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C5" w:rsidRDefault="0093658E" w:rsidP="00112608">
      <w:pPr>
        <w:spacing w:after="0" w:line="240" w:lineRule="auto"/>
        <w:jc w:val="center"/>
        <w:rPr>
          <w:rFonts w:ascii="Arial" w:hAnsi="Arial" w:cs="Arial"/>
          <w:b/>
          <w:sz w:val="24"/>
          <w:szCs w:val="24"/>
        </w:rPr>
      </w:pPr>
      <w:r>
        <w:rPr>
          <w:noProof/>
        </w:rPr>
        <w:drawing>
          <wp:inline distT="0" distB="0" distL="0" distR="0">
            <wp:extent cx="1562100" cy="857250"/>
            <wp:effectExtent l="19050" t="0" r="0" b="0"/>
            <wp:docPr id="1" name="Picture 1" descr="Description: LH-CWS pms116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H-CWS pms116 V"/>
                    <pic:cNvPicPr>
                      <a:picLocks noChangeAspect="1" noChangeArrowheads="1"/>
                    </pic:cNvPicPr>
                  </pic:nvPicPr>
                  <pic:blipFill>
                    <a:blip r:embed="rId7" cstate="print"/>
                    <a:srcRect/>
                    <a:stretch>
                      <a:fillRect/>
                    </a:stretch>
                  </pic:blipFill>
                  <pic:spPr bwMode="auto">
                    <a:xfrm>
                      <a:off x="0" y="0"/>
                      <a:ext cx="1562100" cy="857250"/>
                    </a:xfrm>
                    <a:prstGeom prst="rect">
                      <a:avLst/>
                    </a:prstGeom>
                    <a:noFill/>
                    <a:ln w="9525">
                      <a:noFill/>
                      <a:miter lim="800000"/>
                      <a:headEnd/>
                      <a:tailEnd/>
                    </a:ln>
                  </pic:spPr>
                </pic:pic>
              </a:graphicData>
            </a:graphic>
          </wp:inline>
        </w:drawing>
      </w:r>
    </w:p>
    <w:p w:rsidR="00AD7FB0" w:rsidRDefault="00AD7FB0" w:rsidP="00AD7FB0">
      <w:pPr>
        <w:spacing w:after="0" w:line="240" w:lineRule="auto"/>
        <w:jc w:val="center"/>
        <w:rPr>
          <w:rFonts w:ascii="Arial" w:hAnsi="Arial" w:cs="Arial"/>
          <w:b/>
          <w:sz w:val="24"/>
          <w:szCs w:val="24"/>
          <w:u w:val="single"/>
        </w:rPr>
      </w:pPr>
    </w:p>
    <w:p w:rsidR="00E90A52" w:rsidRPr="00805DC5" w:rsidRDefault="002C13B9" w:rsidP="00AD7FB0">
      <w:pPr>
        <w:spacing w:after="0" w:line="240" w:lineRule="auto"/>
        <w:jc w:val="center"/>
        <w:rPr>
          <w:rFonts w:ascii="Arial" w:hAnsi="Arial" w:cs="Arial"/>
          <w:b/>
          <w:sz w:val="24"/>
          <w:szCs w:val="24"/>
          <w:u w:val="single"/>
        </w:rPr>
      </w:pPr>
      <w:r>
        <w:rPr>
          <w:rFonts w:ascii="Arial" w:hAnsi="Arial" w:cs="Arial"/>
          <w:b/>
          <w:sz w:val="24"/>
          <w:szCs w:val="24"/>
          <w:u w:val="single"/>
        </w:rPr>
        <w:t>Strengthening Welcome through Civic Engagement</w:t>
      </w:r>
      <w:r w:rsidR="00112608" w:rsidRPr="00805DC5">
        <w:rPr>
          <w:rFonts w:ascii="Arial" w:hAnsi="Arial" w:cs="Arial"/>
          <w:b/>
          <w:sz w:val="24"/>
          <w:szCs w:val="24"/>
          <w:u w:val="single"/>
        </w:rPr>
        <w:t>: An Introduction &amp; Overview</w:t>
      </w:r>
    </w:p>
    <w:p w:rsidR="00800E41" w:rsidRPr="00800E41" w:rsidRDefault="00800E41" w:rsidP="00112608">
      <w:pPr>
        <w:spacing w:after="0" w:line="240" w:lineRule="auto"/>
        <w:rPr>
          <w:rFonts w:ascii="Arial" w:hAnsi="Arial" w:cs="Arial"/>
          <w:color w:val="000000"/>
          <w:sz w:val="10"/>
          <w:szCs w:val="10"/>
        </w:rPr>
      </w:pPr>
    </w:p>
    <w:p w:rsidR="00A32C98" w:rsidRDefault="0093198A" w:rsidP="00112608">
      <w:pPr>
        <w:spacing w:after="0" w:line="240" w:lineRule="auto"/>
        <w:rPr>
          <w:rFonts w:ascii="Arial" w:eastAsia="Times New Roman" w:hAnsi="Arial" w:cs="Arial"/>
          <w:sz w:val="20"/>
          <w:szCs w:val="20"/>
        </w:rPr>
      </w:pPr>
      <w:r>
        <w:rPr>
          <w:rFonts w:ascii="Arial" w:hAnsi="Arial" w:cs="Arial"/>
          <w:color w:val="000000"/>
          <w:sz w:val="20"/>
          <w:szCs w:val="20"/>
        </w:rPr>
        <w:t>CWS</w:t>
      </w:r>
      <w:r w:rsidR="003A3494" w:rsidRPr="00112608">
        <w:rPr>
          <w:rFonts w:ascii="Arial" w:hAnsi="Arial" w:cs="Arial"/>
          <w:color w:val="000000"/>
          <w:sz w:val="20"/>
          <w:szCs w:val="20"/>
        </w:rPr>
        <w:t xml:space="preserve"> is committed to providing protection, huma</w:t>
      </w:r>
      <w:r w:rsidR="00EE10EC" w:rsidRPr="00112608">
        <w:rPr>
          <w:rFonts w:ascii="Arial" w:hAnsi="Arial" w:cs="Arial"/>
          <w:color w:val="000000"/>
          <w:sz w:val="20"/>
          <w:szCs w:val="20"/>
        </w:rPr>
        <w:t>nitarian assistance and durable</w:t>
      </w:r>
      <w:r w:rsidR="003A3494" w:rsidRPr="00112608">
        <w:rPr>
          <w:rFonts w:ascii="Arial" w:hAnsi="Arial" w:cs="Arial"/>
          <w:color w:val="000000"/>
          <w:sz w:val="20"/>
          <w:szCs w:val="20"/>
        </w:rPr>
        <w:t xml:space="preserve"> solutions for refugees and immigrants. </w:t>
      </w:r>
      <w:r w:rsidR="00E90A52" w:rsidRPr="00112608">
        <w:rPr>
          <w:rFonts w:ascii="Arial" w:eastAsia="Times New Roman" w:hAnsi="Arial" w:cs="Arial"/>
          <w:sz w:val="20"/>
          <w:szCs w:val="20"/>
        </w:rPr>
        <w:t xml:space="preserve">As part of </w:t>
      </w:r>
      <w:r w:rsidR="00B07D10">
        <w:rPr>
          <w:rFonts w:ascii="Arial" w:eastAsia="Times New Roman" w:hAnsi="Arial" w:cs="Arial"/>
          <w:sz w:val="20"/>
          <w:szCs w:val="20"/>
        </w:rPr>
        <w:t>its</w:t>
      </w:r>
      <w:r w:rsidR="00112608">
        <w:rPr>
          <w:rFonts w:ascii="Arial" w:eastAsia="Times New Roman" w:hAnsi="Arial" w:cs="Arial"/>
          <w:sz w:val="20"/>
          <w:szCs w:val="20"/>
        </w:rPr>
        <w:t xml:space="preserve"> </w:t>
      </w:r>
      <w:r w:rsidR="00E90A52" w:rsidRPr="00112608">
        <w:rPr>
          <w:rFonts w:ascii="Arial" w:eastAsia="Times New Roman" w:hAnsi="Arial" w:cs="Arial"/>
          <w:sz w:val="20"/>
          <w:szCs w:val="20"/>
        </w:rPr>
        <w:t xml:space="preserve">mission to build stronger, more welcoming communities, CWS </w:t>
      </w:r>
      <w:r w:rsidR="003A3494" w:rsidRPr="00112608">
        <w:rPr>
          <w:rFonts w:ascii="Arial" w:eastAsia="Times New Roman" w:hAnsi="Arial" w:cs="Arial"/>
          <w:sz w:val="20"/>
          <w:szCs w:val="20"/>
        </w:rPr>
        <w:t xml:space="preserve">is intentionally engaging with its partners </w:t>
      </w:r>
      <w:r w:rsidR="00EB7C98">
        <w:rPr>
          <w:rFonts w:ascii="Arial" w:eastAsia="Times New Roman" w:hAnsi="Arial" w:cs="Arial"/>
          <w:sz w:val="20"/>
          <w:szCs w:val="20"/>
        </w:rPr>
        <w:t xml:space="preserve">to promote </w:t>
      </w:r>
      <w:r w:rsidR="009F7A47">
        <w:rPr>
          <w:rFonts w:ascii="Arial" w:eastAsia="Times New Roman" w:hAnsi="Arial" w:cs="Arial"/>
          <w:sz w:val="20"/>
          <w:szCs w:val="20"/>
        </w:rPr>
        <w:t>civic engagement work. This work</w:t>
      </w:r>
      <w:r w:rsidR="006442EA">
        <w:rPr>
          <w:rFonts w:ascii="Arial" w:eastAsia="Times New Roman" w:hAnsi="Arial" w:cs="Arial"/>
          <w:sz w:val="20"/>
          <w:szCs w:val="20"/>
        </w:rPr>
        <w:t xml:space="preserve"> </w:t>
      </w:r>
      <w:r w:rsidR="00AB4B82">
        <w:rPr>
          <w:rFonts w:ascii="Arial" w:eastAsia="Times New Roman" w:hAnsi="Arial" w:cs="Arial"/>
          <w:sz w:val="20"/>
          <w:szCs w:val="20"/>
        </w:rPr>
        <w:t xml:space="preserve">will educate voters </w:t>
      </w:r>
      <w:r w:rsidR="00EB7C98">
        <w:rPr>
          <w:rFonts w:ascii="Arial" w:eastAsia="Times New Roman" w:hAnsi="Arial" w:cs="Arial"/>
          <w:sz w:val="20"/>
          <w:szCs w:val="20"/>
        </w:rPr>
        <w:t>about</w:t>
      </w:r>
      <w:r w:rsidR="00AB4B82">
        <w:rPr>
          <w:rFonts w:ascii="Arial" w:eastAsia="Times New Roman" w:hAnsi="Arial" w:cs="Arial"/>
          <w:sz w:val="20"/>
          <w:szCs w:val="20"/>
        </w:rPr>
        <w:t xml:space="preserve"> immigrant and refugee rights;</w:t>
      </w:r>
      <w:r w:rsidR="006442EA">
        <w:rPr>
          <w:rFonts w:ascii="Arial" w:eastAsia="Times New Roman" w:hAnsi="Arial" w:cs="Arial"/>
          <w:sz w:val="20"/>
          <w:szCs w:val="20"/>
        </w:rPr>
        <w:t xml:space="preserve"> </w:t>
      </w:r>
      <w:r w:rsidR="00AB4B82">
        <w:rPr>
          <w:rFonts w:ascii="Arial" w:eastAsia="Times New Roman" w:hAnsi="Arial" w:cs="Arial"/>
          <w:sz w:val="20"/>
          <w:szCs w:val="20"/>
        </w:rPr>
        <w:t xml:space="preserve">promote </w:t>
      </w:r>
      <w:r w:rsidR="00F53B4F">
        <w:rPr>
          <w:rFonts w:ascii="Arial" w:eastAsia="Times New Roman" w:hAnsi="Arial" w:cs="Arial"/>
          <w:sz w:val="20"/>
          <w:szCs w:val="20"/>
        </w:rPr>
        <w:t>civic participation for new citizens as part of integration</w:t>
      </w:r>
      <w:r w:rsidR="00117DE0">
        <w:rPr>
          <w:rFonts w:ascii="Arial" w:eastAsia="Times New Roman" w:hAnsi="Arial" w:cs="Arial"/>
          <w:sz w:val="20"/>
          <w:szCs w:val="20"/>
        </w:rPr>
        <w:t xml:space="preserve"> efforts</w:t>
      </w:r>
      <w:r w:rsidR="00F53B4F">
        <w:rPr>
          <w:rFonts w:ascii="Arial" w:eastAsia="Times New Roman" w:hAnsi="Arial" w:cs="Arial"/>
          <w:sz w:val="20"/>
          <w:szCs w:val="20"/>
        </w:rPr>
        <w:t xml:space="preserve">, encourage </w:t>
      </w:r>
      <w:r w:rsidR="00AB4B82">
        <w:rPr>
          <w:rFonts w:ascii="Arial" w:eastAsia="Times New Roman" w:hAnsi="Arial" w:cs="Arial"/>
          <w:sz w:val="20"/>
          <w:szCs w:val="20"/>
        </w:rPr>
        <w:t xml:space="preserve">voter registration and keep U.S. citizen refugee and immigrant voters from being discriminated </w:t>
      </w:r>
      <w:r w:rsidR="00E72AF5">
        <w:rPr>
          <w:rFonts w:ascii="Arial" w:eastAsia="Times New Roman" w:hAnsi="Arial" w:cs="Arial"/>
          <w:sz w:val="20"/>
          <w:szCs w:val="20"/>
        </w:rPr>
        <w:t xml:space="preserve">against </w:t>
      </w:r>
      <w:r w:rsidR="00AB4B82">
        <w:rPr>
          <w:rFonts w:ascii="Arial" w:eastAsia="Times New Roman" w:hAnsi="Arial" w:cs="Arial"/>
          <w:sz w:val="20"/>
          <w:szCs w:val="20"/>
        </w:rPr>
        <w:t xml:space="preserve">in </w:t>
      </w:r>
      <w:r w:rsidR="00E72AF5">
        <w:rPr>
          <w:rFonts w:ascii="Arial" w:eastAsia="Times New Roman" w:hAnsi="Arial" w:cs="Arial"/>
          <w:sz w:val="20"/>
          <w:szCs w:val="20"/>
        </w:rPr>
        <w:t xml:space="preserve">the </w:t>
      </w:r>
      <w:r w:rsidR="00AB4B82">
        <w:rPr>
          <w:rFonts w:ascii="Arial" w:eastAsia="Times New Roman" w:hAnsi="Arial" w:cs="Arial"/>
          <w:sz w:val="20"/>
          <w:szCs w:val="20"/>
        </w:rPr>
        <w:t>voting process; and elevate the dialogue on immigrant and refugee rights in the media and public forums</w:t>
      </w:r>
      <w:r w:rsidR="006442EA">
        <w:rPr>
          <w:rFonts w:ascii="Arial" w:eastAsia="Times New Roman" w:hAnsi="Arial" w:cs="Arial"/>
          <w:sz w:val="20"/>
          <w:szCs w:val="20"/>
        </w:rPr>
        <w:t>.</w:t>
      </w:r>
      <w:r w:rsidR="00974777">
        <w:rPr>
          <w:rFonts w:ascii="Arial" w:eastAsia="Times New Roman" w:hAnsi="Arial" w:cs="Arial"/>
          <w:sz w:val="20"/>
          <w:szCs w:val="20"/>
        </w:rPr>
        <w:t xml:space="preserve"> </w:t>
      </w:r>
    </w:p>
    <w:p w:rsidR="00E72AF5" w:rsidRPr="008A6838" w:rsidRDefault="00E72AF5" w:rsidP="00112608">
      <w:pPr>
        <w:spacing w:after="0" w:line="240" w:lineRule="auto"/>
        <w:rPr>
          <w:rFonts w:ascii="Arial" w:eastAsia="Times New Roman" w:hAnsi="Arial" w:cs="Arial"/>
          <w:sz w:val="20"/>
          <w:szCs w:val="20"/>
        </w:rPr>
      </w:pPr>
    </w:p>
    <w:p w:rsidR="00E90A52" w:rsidRPr="00E72AF5" w:rsidRDefault="00E90A52" w:rsidP="00112608">
      <w:pPr>
        <w:spacing w:after="0" w:line="240" w:lineRule="auto"/>
        <w:rPr>
          <w:rFonts w:ascii="Arial" w:eastAsia="Times New Roman" w:hAnsi="Arial" w:cs="Arial"/>
          <w:b/>
          <w:sz w:val="24"/>
          <w:szCs w:val="24"/>
          <w:u w:val="single"/>
        </w:rPr>
      </w:pPr>
      <w:r w:rsidRPr="00E72AF5">
        <w:rPr>
          <w:rFonts w:ascii="Arial" w:eastAsia="Times New Roman" w:hAnsi="Arial" w:cs="Arial"/>
          <w:b/>
          <w:sz w:val="24"/>
          <w:szCs w:val="24"/>
          <w:u w:val="single"/>
        </w:rPr>
        <w:t>What is “civic engagement”?</w:t>
      </w:r>
    </w:p>
    <w:p w:rsidR="0046125A" w:rsidRPr="00E72AF5" w:rsidRDefault="00811A04" w:rsidP="00811A04">
      <w:pPr>
        <w:spacing w:after="0" w:line="240" w:lineRule="auto"/>
        <w:rPr>
          <w:rFonts w:ascii="Arial" w:hAnsi="Arial" w:cs="Arial"/>
          <w:sz w:val="24"/>
          <w:szCs w:val="24"/>
          <w:shd w:val="clear" w:color="auto" w:fill="FFFFFF"/>
        </w:rPr>
      </w:pPr>
      <w:r w:rsidRPr="00C35710">
        <w:rPr>
          <w:rFonts w:ascii="Arial" w:hAnsi="Arial" w:cs="Arial"/>
          <w:sz w:val="20"/>
          <w:szCs w:val="20"/>
          <w:shd w:val="clear" w:color="auto" w:fill="FFFFFF"/>
        </w:rPr>
        <w:t xml:space="preserve">Civic engagement refers to the ways in which </w:t>
      </w:r>
      <w:r w:rsidR="00C254FE">
        <w:rPr>
          <w:rFonts w:ascii="Arial" w:hAnsi="Arial" w:cs="Arial"/>
          <w:sz w:val="20"/>
          <w:szCs w:val="20"/>
          <w:shd w:val="clear" w:color="auto" w:fill="FFFFFF"/>
        </w:rPr>
        <w:t>individuals and groups</w:t>
      </w:r>
      <w:r w:rsidR="00B533A2">
        <w:rPr>
          <w:rFonts w:ascii="Arial" w:hAnsi="Arial" w:cs="Arial"/>
          <w:sz w:val="20"/>
          <w:szCs w:val="20"/>
          <w:shd w:val="clear" w:color="auto" w:fill="FFFFFF"/>
        </w:rPr>
        <w:t xml:space="preserve"> </w:t>
      </w:r>
      <w:r w:rsidRPr="00C35710">
        <w:rPr>
          <w:rFonts w:ascii="Arial" w:hAnsi="Arial" w:cs="Arial"/>
          <w:sz w:val="20"/>
          <w:szCs w:val="20"/>
          <w:shd w:val="clear" w:color="auto" w:fill="FFFFFF"/>
        </w:rPr>
        <w:t xml:space="preserve">participate in the life of a community in order to improve conditions </w:t>
      </w:r>
      <w:r w:rsidR="00B533A2">
        <w:rPr>
          <w:rFonts w:ascii="Arial" w:hAnsi="Arial" w:cs="Arial"/>
          <w:sz w:val="20"/>
          <w:szCs w:val="20"/>
          <w:shd w:val="clear" w:color="auto" w:fill="FFFFFF"/>
        </w:rPr>
        <w:t xml:space="preserve">that </w:t>
      </w:r>
      <w:r w:rsidRPr="00C35710">
        <w:rPr>
          <w:rFonts w:ascii="Arial" w:hAnsi="Arial" w:cs="Arial"/>
          <w:sz w:val="20"/>
          <w:szCs w:val="20"/>
          <w:shd w:val="clear" w:color="auto" w:fill="FFFFFF"/>
        </w:rPr>
        <w:t>shape the community’s future</w:t>
      </w:r>
      <w:r w:rsidR="00B533A2">
        <w:rPr>
          <w:rFonts w:ascii="Arial" w:hAnsi="Arial" w:cs="Arial"/>
          <w:sz w:val="20"/>
          <w:szCs w:val="20"/>
          <w:shd w:val="clear" w:color="auto" w:fill="FFFFFF"/>
        </w:rPr>
        <w:t>.</w:t>
      </w:r>
      <w:r w:rsidRPr="00C35710">
        <w:rPr>
          <w:rStyle w:val="FootnoteReference"/>
          <w:rFonts w:ascii="Arial" w:hAnsi="Arial" w:cs="Arial"/>
          <w:sz w:val="20"/>
          <w:szCs w:val="20"/>
          <w:shd w:val="clear" w:color="auto" w:fill="FFFFFF"/>
        </w:rPr>
        <w:footnoteReference w:id="1"/>
      </w:r>
      <w:r w:rsidRPr="00C35710">
        <w:rPr>
          <w:rFonts w:ascii="Arial" w:hAnsi="Arial" w:cs="Arial"/>
          <w:sz w:val="20"/>
          <w:szCs w:val="20"/>
          <w:shd w:val="clear" w:color="auto" w:fill="FFFFFF"/>
        </w:rPr>
        <w:t xml:space="preserve"> Participating in civil society by voting, understanding the issues of the day, and engaging in civil and productive conversation with others is one of the many strengths of the United St</w:t>
      </w:r>
      <w:r w:rsidR="0093198A" w:rsidRPr="00C35710">
        <w:rPr>
          <w:rFonts w:ascii="Arial" w:hAnsi="Arial" w:cs="Arial"/>
          <w:sz w:val="20"/>
          <w:szCs w:val="20"/>
          <w:shd w:val="clear" w:color="auto" w:fill="FFFFFF"/>
        </w:rPr>
        <w:t>ates</w:t>
      </w:r>
      <w:r w:rsidR="00F53B4F">
        <w:rPr>
          <w:rFonts w:ascii="Arial" w:hAnsi="Arial" w:cs="Arial"/>
          <w:sz w:val="20"/>
          <w:szCs w:val="20"/>
          <w:shd w:val="clear" w:color="auto" w:fill="FFFFFF"/>
        </w:rPr>
        <w:t xml:space="preserve"> and an important part of integration for </w:t>
      </w:r>
      <w:r w:rsidR="00117DE0">
        <w:rPr>
          <w:rFonts w:ascii="Arial" w:hAnsi="Arial" w:cs="Arial"/>
          <w:sz w:val="20"/>
          <w:szCs w:val="20"/>
          <w:shd w:val="clear" w:color="auto" w:fill="FFFFFF"/>
        </w:rPr>
        <w:t>n</w:t>
      </w:r>
      <w:r w:rsidR="00F53B4F">
        <w:rPr>
          <w:rFonts w:ascii="Arial" w:hAnsi="Arial" w:cs="Arial"/>
          <w:sz w:val="20"/>
          <w:szCs w:val="20"/>
          <w:shd w:val="clear" w:color="auto" w:fill="FFFFFF"/>
        </w:rPr>
        <w:t>ew Americans</w:t>
      </w:r>
      <w:r w:rsidR="0093198A" w:rsidRPr="00C35710">
        <w:rPr>
          <w:rFonts w:ascii="Arial" w:hAnsi="Arial" w:cs="Arial"/>
          <w:sz w:val="20"/>
          <w:szCs w:val="20"/>
          <w:shd w:val="clear" w:color="auto" w:fill="FFFFFF"/>
        </w:rPr>
        <w:t xml:space="preserve">. </w:t>
      </w:r>
      <w:r w:rsidR="0093198A" w:rsidRPr="00C35710">
        <w:rPr>
          <w:rFonts w:ascii="Arial" w:hAnsi="Arial" w:cs="Arial"/>
          <w:sz w:val="20"/>
          <w:szCs w:val="20"/>
        </w:rPr>
        <w:br/>
      </w:r>
    </w:p>
    <w:p w:rsidR="00443BA7" w:rsidRPr="00E72AF5" w:rsidRDefault="00443BA7" w:rsidP="0042550E">
      <w:pPr>
        <w:spacing w:after="0" w:line="240" w:lineRule="auto"/>
        <w:rPr>
          <w:rFonts w:ascii="Arial" w:hAnsi="Arial" w:cs="Arial"/>
          <w:b/>
          <w:sz w:val="24"/>
          <w:szCs w:val="24"/>
          <w:u w:val="single"/>
          <w:shd w:val="clear" w:color="auto" w:fill="FFFFFF"/>
        </w:rPr>
      </w:pPr>
      <w:r w:rsidRPr="00E72AF5">
        <w:rPr>
          <w:rFonts w:ascii="Arial" w:hAnsi="Arial" w:cs="Arial"/>
          <w:b/>
          <w:sz w:val="24"/>
          <w:szCs w:val="24"/>
          <w:u w:val="single"/>
          <w:shd w:val="clear" w:color="auto" w:fill="FFFFFF"/>
        </w:rPr>
        <w:t>CWS Principles on Civic Engagement</w:t>
      </w:r>
    </w:p>
    <w:p w:rsidR="00404CF8" w:rsidRPr="00800E41" w:rsidRDefault="00404CF8" w:rsidP="00112608">
      <w:pPr>
        <w:spacing w:after="0" w:line="240" w:lineRule="auto"/>
        <w:rPr>
          <w:rFonts w:ascii="Arial" w:eastAsia="Times New Roman" w:hAnsi="Arial" w:cs="Arial"/>
          <w:b/>
          <w:sz w:val="14"/>
          <w:szCs w:val="14"/>
        </w:rPr>
      </w:pPr>
    </w:p>
    <w:p w:rsidR="00E72AF5" w:rsidRPr="008913C1" w:rsidRDefault="00E72AF5" w:rsidP="00E72AF5">
      <w:pPr>
        <w:spacing w:after="0" w:line="240" w:lineRule="auto"/>
        <w:rPr>
          <w:rFonts w:ascii="Arial" w:hAnsi="Arial" w:cs="Arial"/>
          <w:b/>
          <w:sz w:val="21"/>
          <w:szCs w:val="21"/>
          <w:shd w:val="clear" w:color="auto" w:fill="FFFFFF"/>
        </w:rPr>
      </w:pPr>
      <w:r w:rsidRPr="008913C1">
        <w:rPr>
          <w:rFonts w:ascii="Arial" w:hAnsi="Arial" w:cs="Arial"/>
          <w:b/>
          <w:sz w:val="21"/>
          <w:szCs w:val="21"/>
          <w:shd w:val="clear" w:color="auto" w:fill="FFFFFF"/>
        </w:rPr>
        <w:t>Civic engagement is a key component of integration</w:t>
      </w:r>
    </w:p>
    <w:p w:rsidR="00E72AF5" w:rsidRDefault="00E72AF5" w:rsidP="00E72AF5">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Voting and participating in civil society are key to both the integration and naturalization processes.</w:t>
      </w:r>
      <w:r w:rsidR="008913C1">
        <w:rPr>
          <w:rFonts w:ascii="Arial" w:hAnsi="Arial" w:cs="Arial"/>
          <w:sz w:val="20"/>
          <w:szCs w:val="20"/>
          <w:shd w:val="clear" w:color="auto" w:fill="FFFFFF"/>
        </w:rPr>
        <w:t xml:space="preserve"> When naturalized immigrants and refugees exercise their right to vote, they empower themselves to be full members of their new communities. Even immigrants and refugees who are not yet naturalized</w:t>
      </w:r>
      <w:r w:rsidR="00F53B4F">
        <w:rPr>
          <w:rFonts w:ascii="Arial" w:hAnsi="Arial" w:cs="Arial"/>
          <w:sz w:val="20"/>
          <w:szCs w:val="20"/>
          <w:shd w:val="clear" w:color="auto" w:fill="FFFFFF"/>
        </w:rPr>
        <w:t>,</w:t>
      </w:r>
      <w:r w:rsidR="008913C1">
        <w:rPr>
          <w:rFonts w:ascii="Arial" w:hAnsi="Arial" w:cs="Arial"/>
          <w:sz w:val="20"/>
          <w:szCs w:val="20"/>
          <w:shd w:val="clear" w:color="auto" w:fill="FFFFFF"/>
        </w:rPr>
        <w:t xml:space="preserve"> and therefore cannot yet vote</w:t>
      </w:r>
      <w:r w:rsidR="00F53B4F">
        <w:rPr>
          <w:rFonts w:ascii="Arial" w:hAnsi="Arial" w:cs="Arial"/>
          <w:sz w:val="20"/>
          <w:szCs w:val="20"/>
          <w:shd w:val="clear" w:color="auto" w:fill="FFFFFF"/>
        </w:rPr>
        <w:t>,</w:t>
      </w:r>
      <w:r w:rsidR="008913C1">
        <w:rPr>
          <w:rFonts w:ascii="Arial" w:hAnsi="Arial" w:cs="Arial"/>
          <w:sz w:val="20"/>
          <w:szCs w:val="20"/>
          <w:shd w:val="clear" w:color="auto" w:fill="FFFFFF"/>
        </w:rPr>
        <w:t xml:space="preserve"> </w:t>
      </w:r>
      <w:r w:rsidR="00F53B4F">
        <w:rPr>
          <w:rFonts w:ascii="Arial" w:hAnsi="Arial" w:cs="Arial"/>
          <w:sz w:val="20"/>
          <w:szCs w:val="20"/>
          <w:shd w:val="clear" w:color="auto" w:fill="FFFFFF"/>
        </w:rPr>
        <w:t>they bring</w:t>
      </w:r>
      <w:r w:rsidR="008913C1">
        <w:rPr>
          <w:rFonts w:ascii="Arial" w:hAnsi="Arial" w:cs="Arial"/>
          <w:sz w:val="20"/>
          <w:szCs w:val="20"/>
          <w:shd w:val="clear" w:color="auto" w:fill="FFFFFF"/>
        </w:rPr>
        <w:t xml:space="preserve"> </w:t>
      </w:r>
      <w:r w:rsidR="00F53B4F">
        <w:rPr>
          <w:rFonts w:ascii="Arial" w:hAnsi="Arial" w:cs="Arial"/>
          <w:sz w:val="20"/>
          <w:szCs w:val="20"/>
          <w:shd w:val="clear" w:color="auto" w:fill="FFFFFF"/>
        </w:rPr>
        <w:t>important contributions to</w:t>
      </w:r>
      <w:r w:rsidR="008913C1">
        <w:rPr>
          <w:rFonts w:ascii="Arial" w:hAnsi="Arial" w:cs="Arial"/>
          <w:sz w:val="20"/>
          <w:szCs w:val="20"/>
          <w:shd w:val="clear" w:color="auto" w:fill="FFFFFF"/>
        </w:rPr>
        <w:t xml:space="preserve"> </w:t>
      </w:r>
      <w:r w:rsidR="00F53B4F">
        <w:rPr>
          <w:rFonts w:ascii="Arial" w:hAnsi="Arial" w:cs="Arial"/>
          <w:sz w:val="20"/>
          <w:szCs w:val="20"/>
          <w:shd w:val="clear" w:color="auto" w:fill="FFFFFF"/>
        </w:rPr>
        <w:t>social</w:t>
      </w:r>
      <w:r w:rsidR="008913C1">
        <w:rPr>
          <w:rFonts w:ascii="Arial" w:hAnsi="Arial" w:cs="Arial"/>
          <w:sz w:val="20"/>
          <w:szCs w:val="20"/>
          <w:shd w:val="clear" w:color="auto" w:fill="FFFFFF"/>
        </w:rPr>
        <w:t xml:space="preserve"> issues important to their communities, </w:t>
      </w:r>
      <w:r w:rsidR="00F53B4F">
        <w:rPr>
          <w:rFonts w:ascii="Arial" w:hAnsi="Arial" w:cs="Arial"/>
          <w:sz w:val="20"/>
          <w:szCs w:val="20"/>
          <w:shd w:val="clear" w:color="auto" w:fill="FFFFFF"/>
        </w:rPr>
        <w:t>through</w:t>
      </w:r>
      <w:r w:rsidR="008913C1">
        <w:rPr>
          <w:rFonts w:ascii="Arial" w:hAnsi="Arial" w:cs="Arial"/>
          <w:sz w:val="20"/>
          <w:szCs w:val="20"/>
          <w:shd w:val="clear" w:color="auto" w:fill="FFFFFF"/>
        </w:rPr>
        <w:t xml:space="preserve"> participat</w:t>
      </w:r>
      <w:r w:rsidR="00F53B4F">
        <w:rPr>
          <w:rFonts w:ascii="Arial" w:hAnsi="Arial" w:cs="Arial"/>
          <w:sz w:val="20"/>
          <w:szCs w:val="20"/>
          <w:shd w:val="clear" w:color="auto" w:fill="FFFFFF"/>
        </w:rPr>
        <w:t>ing</w:t>
      </w:r>
      <w:r w:rsidR="008913C1">
        <w:rPr>
          <w:rFonts w:ascii="Arial" w:hAnsi="Arial" w:cs="Arial"/>
          <w:sz w:val="20"/>
          <w:szCs w:val="20"/>
          <w:shd w:val="clear" w:color="auto" w:fill="FFFFFF"/>
        </w:rPr>
        <w:t xml:space="preserve"> in events educating the public about the benefits that newcomers bring to their communities and the need to build stronger, more welcoming communities.  </w:t>
      </w:r>
      <w:r>
        <w:rPr>
          <w:rFonts w:ascii="Arial" w:hAnsi="Arial" w:cs="Arial"/>
          <w:sz w:val="20"/>
          <w:szCs w:val="20"/>
          <w:shd w:val="clear" w:color="auto" w:fill="FFFFFF"/>
        </w:rPr>
        <w:t xml:space="preserve"> </w:t>
      </w:r>
    </w:p>
    <w:p w:rsidR="00E72AF5" w:rsidRPr="00800E41" w:rsidRDefault="00E72AF5" w:rsidP="00443BA7">
      <w:pPr>
        <w:spacing w:after="0" w:line="240" w:lineRule="auto"/>
        <w:rPr>
          <w:rFonts w:ascii="Arial" w:hAnsi="Arial" w:cs="Arial"/>
          <w:b/>
          <w:sz w:val="16"/>
          <w:szCs w:val="16"/>
          <w:shd w:val="clear" w:color="auto" w:fill="FFFFFF"/>
        </w:rPr>
      </w:pPr>
    </w:p>
    <w:p w:rsidR="00443BA7" w:rsidRPr="00443BA7" w:rsidRDefault="00443BA7" w:rsidP="00443BA7">
      <w:pPr>
        <w:spacing w:after="0" w:line="240" w:lineRule="auto"/>
        <w:rPr>
          <w:rFonts w:ascii="Arial" w:hAnsi="Arial" w:cs="Arial"/>
          <w:b/>
          <w:sz w:val="21"/>
          <w:szCs w:val="21"/>
          <w:shd w:val="clear" w:color="auto" w:fill="FFFFFF"/>
        </w:rPr>
      </w:pPr>
      <w:r w:rsidRPr="00443BA7">
        <w:rPr>
          <w:rFonts w:ascii="Arial" w:hAnsi="Arial" w:cs="Arial"/>
          <w:b/>
          <w:sz w:val="21"/>
          <w:szCs w:val="21"/>
          <w:shd w:val="clear" w:color="auto" w:fill="FFFFFF"/>
        </w:rPr>
        <w:t>Civic engagement is part of CWS’s mission to build welcoming communities</w:t>
      </w:r>
    </w:p>
    <w:p w:rsidR="00443BA7" w:rsidRDefault="00443BA7" w:rsidP="00443BA7">
      <w:pPr>
        <w:spacing w:after="0" w:line="240" w:lineRule="auto"/>
        <w:rPr>
          <w:rFonts w:ascii="Arial" w:hAnsi="Arial" w:cs="Arial"/>
          <w:sz w:val="20"/>
          <w:szCs w:val="20"/>
          <w:shd w:val="clear" w:color="auto" w:fill="FFFFFF"/>
        </w:rPr>
      </w:pPr>
      <w:r w:rsidRPr="008A6838">
        <w:rPr>
          <w:rFonts w:ascii="Arial" w:hAnsi="Arial" w:cs="Arial"/>
          <w:sz w:val="20"/>
          <w:szCs w:val="20"/>
          <w:shd w:val="clear" w:color="auto" w:fill="FFFFFF"/>
        </w:rPr>
        <w:t>CWS’s network of local offices, affiliates, and congregations know first-hand the impact that policies have on the lives of refugees, immigrants, and entire communities. We affirm</w:t>
      </w:r>
      <w:r w:rsidR="00D7010D">
        <w:rPr>
          <w:rFonts w:ascii="Arial" w:hAnsi="Arial" w:cs="Arial"/>
          <w:sz w:val="20"/>
          <w:szCs w:val="20"/>
          <w:shd w:val="clear" w:color="auto" w:fill="FFFFFF"/>
        </w:rPr>
        <w:t xml:space="preserve"> that it is important for </w:t>
      </w:r>
      <w:r w:rsidRPr="008A6838">
        <w:rPr>
          <w:rFonts w:ascii="Arial" w:hAnsi="Arial" w:cs="Arial"/>
          <w:sz w:val="20"/>
          <w:szCs w:val="20"/>
          <w:shd w:val="clear" w:color="auto" w:fill="FFFFFF"/>
        </w:rPr>
        <w:t>policy makers</w:t>
      </w:r>
      <w:r w:rsidR="00D7010D">
        <w:rPr>
          <w:rFonts w:ascii="Arial" w:hAnsi="Arial" w:cs="Arial"/>
          <w:sz w:val="20"/>
          <w:szCs w:val="20"/>
          <w:shd w:val="clear" w:color="auto" w:fill="FFFFFF"/>
        </w:rPr>
        <w:t xml:space="preserve"> to </w:t>
      </w:r>
      <w:r w:rsidRPr="008A6838">
        <w:rPr>
          <w:rFonts w:ascii="Arial" w:hAnsi="Arial" w:cs="Arial"/>
          <w:sz w:val="20"/>
          <w:szCs w:val="20"/>
          <w:shd w:val="clear" w:color="auto" w:fill="FFFFFF"/>
        </w:rPr>
        <w:t>tak</w:t>
      </w:r>
      <w:r w:rsidR="00D7010D">
        <w:rPr>
          <w:rFonts w:ascii="Arial" w:hAnsi="Arial" w:cs="Arial"/>
          <w:sz w:val="20"/>
          <w:szCs w:val="20"/>
          <w:shd w:val="clear" w:color="auto" w:fill="FFFFFF"/>
        </w:rPr>
        <w:t xml:space="preserve">e </w:t>
      </w:r>
      <w:r w:rsidRPr="008A6838">
        <w:rPr>
          <w:rFonts w:ascii="Arial" w:hAnsi="Arial" w:cs="Arial"/>
          <w:sz w:val="20"/>
          <w:szCs w:val="20"/>
          <w:shd w:val="clear" w:color="auto" w:fill="FFFFFF"/>
        </w:rPr>
        <w:t>time to meet refugees and immigrants and understand their struggles. The CWS network is wide ranging</w:t>
      </w:r>
      <w:r>
        <w:rPr>
          <w:rFonts w:ascii="Arial" w:hAnsi="Arial" w:cs="Arial"/>
          <w:sz w:val="20"/>
          <w:szCs w:val="20"/>
          <w:shd w:val="clear" w:color="auto" w:fill="FFFFFF"/>
        </w:rPr>
        <w:t xml:space="preserve"> and come from many perspectives, but we come together </w:t>
      </w:r>
      <w:r w:rsidRPr="008A6838">
        <w:rPr>
          <w:rFonts w:ascii="Arial" w:hAnsi="Arial" w:cs="Arial"/>
          <w:sz w:val="20"/>
          <w:szCs w:val="20"/>
          <w:shd w:val="clear" w:color="auto" w:fill="FFFFFF"/>
        </w:rPr>
        <w:t xml:space="preserve">to educate our local policy makers on the importance of building stronger, more welcoming communities. </w:t>
      </w:r>
      <w:r>
        <w:rPr>
          <w:rFonts w:ascii="Arial" w:hAnsi="Arial" w:cs="Arial"/>
          <w:sz w:val="20"/>
          <w:szCs w:val="20"/>
          <w:shd w:val="clear" w:color="auto" w:fill="FFFFFF"/>
        </w:rPr>
        <w:t>The level of civic engagement in which our network participates helps build</w:t>
      </w:r>
      <w:r w:rsidRPr="008A6838">
        <w:rPr>
          <w:rFonts w:ascii="Arial" w:hAnsi="Arial" w:cs="Arial"/>
          <w:sz w:val="20"/>
          <w:szCs w:val="20"/>
          <w:shd w:val="clear" w:color="auto" w:fill="FFFFFF"/>
        </w:rPr>
        <w:t xml:space="preserve"> champions</w:t>
      </w:r>
      <w:r>
        <w:rPr>
          <w:rFonts w:ascii="Arial" w:hAnsi="Arial" w:cs="Arial"/>
          <w:sz w:val="20"/>
          <w:szCs w:val="20"/>
          <w:shd w:val="clear" w:color="auto" w:fill="FFFFFF"/>
        </w:rPr>
        <w:t xml:space="preserve"> across party lines,</w:t>
      </w:r>
      <w:r w:rsidRPr="008A6838">
        <w:rPr>
          <w:rFonts w:ascii="Arial" w:hAnsi="Arial" w:cs="Arial"/>
          <w:sz w:val="20"/>
          <w:szCs w:val="20"/>
          <w:shd w:val="clear" w:color="auto" w:fill="FFFFFF"/>
        </w:rPr>
        <w:t xml:space="preserve"> </w:t>
      </w:r>
      <w:r>
        <w:rPr>
          <w:rFonts w:ascii="Arial" w:hAnsi="Arial" w:cs="Arial"/>
          <w:sz w:val="20"/>
          <w:szCs w:val="20"/>
          <w:shd w:val="clear" w:color="auto" w:fill="FFFFFF"/>
        </w:rPr>
        <w:t xml:space="preserve">at the local and national levels to create policies that lift up and value </w:t>
      </w:r>
      <w:r w:rsidRPr="008A6838">
        <w:rPr>
          <w:rFonts w:ascii="Arial" w:hAnsi="Arial" w:cs="Arial"/>
          <w:sz w:val="20"/>
          <w:szCs w:val="20"/>
          <w:shd w:val="clear" w:color="auto" w:fill="FFFFFF"/>
        </w:rPr>
        <w:t>refugees and immigrants</w:t>
      </w:r>
      <w:r>
        <w:rPr>
          <w:rFonts w:ascii="Arial" w:hAnsi="Arial" w:cs="Arial"/>
          <w:sz w:val="20"/>
          <w:szCs w:val="20"/>
          <w:shd w:val="clear" w:color="auto" w:fill="FFFFFF"/>
        </w:rPr>
        <w:t xml:space="preserve"> in our communities.</w:t>
      </w:r>
      <w:r w:rsidR="00D7010D">
        <w:rPr>
          <w:rFonts w:ascii="Arial" w:hAnsi="Arial" w:cs="Arial"/>
          <w:sz w:val="20"/>
          <w:szCs w:val="20"/>
          <w:shd w:val="clear" w:color="auto" w:fill="FFFFFF"/>
        </w:rPr>
        <w:t xml:space="preserve"> </w:t>
      </w:r>
      <w:r w:rsidRPr="00CA21FD">
        <w:rPr>
          <w:rFonts w:ascii="Arial" w:hAnsi="Arial" w:cs="Arial"/>
          <w:sz w:val="20"/>
          <w:szCs w:val="20"/>
          <w:shd w:val="clear" w:color="auto" w:fill="FFFFFF"/>
        </w:rPr>
        <w:t xml:space="preserve">Civic </w:t>
      </w:r>
      <w:r>
        <w:rPr>
          <w:rFonts w:ascii="Arial" w:hAnsi="Arial" w:cs="Arial"/>
          <w:sz w:val="20"/>
          <w:szCs w:val="20"/>
          <w:shd w:val="clear" w:color="auto" w:fill="FFFFFF"/>
        </w:rPr>
        <w:t>e</w:t>
      </w:r>
      <w:r w:rsidRPr="00CA21FD">
        <w:rPr>
          <w:rFonts w:ascii="Arial" w:hAnsi="Arial" w:cs="Arial"/>
          <w:sz w:val="20"/>
          <w:szCs w:val="20"/>
          <w:shd w:val="clear" w:color="auto" w:fill="FFFFFF"/>
        </w:rPr>
        <w:t>ngagement work</w:t>
      </w:r>
      <w:r>
        <w:rPr>
          <w:rFonts w:ascii="Arial" w:hAnsi="Arial" w:cs="Arial"/>
          <w:sz w:val="20"/>
          <w:szCs w:val="20"/>
          <w:shd w:val="clear" w:color="auto" w:fill="FFFFFF"/>
        </w:rPr>
        <w:t xml:space="preserve"> can also energize </w:t>
      </w:r>
      <w:r w:rsidRPr="00CA21FD">
        <w:rPr>
          <w:rFonts w:ascii="Arial" w:hAnsi="Arial" w:cs="Arial"/>
          <w:sz w:val="20"/>
          <w:szCs w:val="20"/>
          <w:shd w:val="clear" w:color="auto" w:fill="FFFFFF"/>
        </w:rPr>
        <w:t>current</w:t>
      </w:r>
      <w:r>
        <w:rPr>
          <w:rFonts w:ascii="Arial" w:hAnsi="Arial" w:cs="Arial"/>
          <w:sz w:val="20"/>
          <w:szCs w:val="20"/>
          <w:shd w:val="clear" w:color="auto" w:fill="FFFFFF"/>
        </w:rPr>
        <w:t xml:space="preserve"> volunteers and develop new leaders, as it brings communities together to engage with policy makers on meeting challenges and building stronger communities</w:t>
      </w:r>
      <w:r w:rsidRPr="00CA21FD">
        <w:rPr>
          <w:rFonts w:ascii="Arial" w:hAnsi="Arial" w:cs="Arial"/>
          <w:sz w:val="20"/>
          <w:szCs w:val="20"/>
          <w:shd w:val="clear" w:color="auto" w:fill="FFFFFF"/>
        </w:rPr>
        <w:t xml:space="preserve">. </w:t>
      </w:r>
    </w:p>
    <w:p w:rsidR="00443BA7" w:rsidRPr="00800E41" w:rsidRDefault="00443BA7" w:rsidP="00112608">
      <w:pPr>
        <w:spacing w:after="0" w:line="240" w:lineRule="auto"/>
        <w:rPr>
          <w:rFonts w:ascii="Arial" w:eastAsia="Times New Roman" w:hAnsi="Arial" w:cs="Arial"/>
          <w:b/>
          <w:sz w:val="16"/>
          <w:szCs w:val="16"/>
          <w:u w:val="single"/>
        </w:rPr>
      </w:pPr>
    </w:p>
    <w:p w:rsidR="006E514F" w:rsidRPr="00443BA7" w:rsidRDefault="00443BA7" w:rsidP="00112608">
      <w:pPr>
        <w:spacing w:after="0" w:line="240" w:lineRule="auto"/>
        <w:rPr>
          <w:rFonts w:ascii="Arial" w:eastAsia="Times New Roman" w:hAnsi="Arial" w:cs="Arial"/>
          <w:b/>
          <w:sz w:val="21"/>
          <w:szCs w:val="21"/>
        </w:rPr>
      </w:pPr>
      <w:r>
        <w:rPr>
          <w:rFonts w:ascii="Arial" w:eastAsia="Times New Roman" w:hAnsi="Arial" w:cs="Arial"/>
          <w:b/>
          <w:sz w:val="21"/>
          <w:szCs w:val="21"/>
        </w:rPr>
        <w:t>CWS civic engagement work is non-partisan, and does not endorse any candidate or political party</w:t>
      </w:r>
    </w:p>
    <w:p w:rsidR="00443BA7" w:rsidRPr="00363889" w:rsidRDefault="00443BA7" w:rsidP="00443BA7">
      <w:pPr>
        <w:spacing w:after="0" w:line="240" w:lineRule="auto"/>
        <w:rPr>
          <w:rFonts w:ascii="Arial" w:eastAsia="Times New Roman" w:hAnsi="Arial" w:cs="Arial"/>
          <w:color w:val="000000"/>
          <w:sz w:val="20"/>
          <w:szCs w:val="20"/>
        </w:rPr>
      </w:pPr>
      <w:r w:rsidRPr="00363889">
        <w:rPr>
          <w:rFonts w:ascii="Arial" w:hAnsi="Arial" w:cs="Arial"/>
          <w:sz w:val="20"/>
          <w:szCs w:val="20"/>
          <w:shd w:val="clear" w:color="auto" w:fill="FFFFFF"/>
        </w:rPr>
        <w:t>CWS se</w:t>
      </w:r>
      <w:r>
        <w:rPr>
          <w:rFonts w:ascii="Arial" w:hAnsi="Arial" w:cs="Arial"/>
          <w:sz w:val="20"/>
          <w:szCs w:val="20"/>
          <w:shd w:val="clear" w:color="auto" w:fill="FFFFFF"/>
        </w:rPr>
        <w:t>eks to promote civic engagement within its networks, and educate candidates and the public about the importance of building welcoming communities</w:t>
      </w:r>
      <w:r w:rsidRPr="00363889">
        <w:rPr>
          <w:rFonts w:ascii="Arial" w:hAnsi="Arial" w:cs="Arial"/>
          <w:sz w:val="20"/>
          <w:szCs w:val="20"/>
          <w:shd w:val="clear" w:color="auto" w:fill="FFFFFF"/>
        </w:rPr>
        <w:t xml:space="preserve">. </w:t>
      </w:r>
      <w:r w:rsidRPr="00363889">
        <w:rPr>
          <w:rFonts w:ascii="Arial" w:eastAsia="Times New Roman" w:hAnsi="Arial" w:cs="Arial"/>
          <w:sz w:val="20"/>
          <w:szCs w:val="20"/>
        </w:rPr>
        <w:t xml:space="preserve">CWS </w:t>
      </w:r>
      <w:r>
        <w:rPr>
          <w:rFonts w:ascii="Arial" w:eastAsia="Times New Roman" w:hAnsi="Arial" w:cs="Arial"/>
          <w:sz w:val="20"/>
          <w:szCs w:val="20"/>
        </w:rPr>
        <w:t>i</w:t>
      </w:r>
      <w:r w:rsidRPr="00363889">
        <w:rPr>
          <w:rFonts w:ascii="Arial" w:eastAsia="Times New Roman" w:hAnsi="Arial" w:cs="Arial"/>
          <w:sz w:val="20"/>
          <w:szCs w:val="20"/>
        </w:rPr>
        <w:t xml:space="preserve">s a non-partisan, 501(c)3 organization. This means that we will </w:t>
      </w:r>
      <w:r w:rsidRPr="00363889">
        <w:rPr>
          <w:rFonts w:ascii="Arial" w:eastAsia="Times New Roman" w:hAnsi="Arial" w:cs="Arial"/>
          <w:sz w:val="20"/>
          <w:szCs w:val="20"/>
          <w:u w:val="single"/>
        </w:rPr>
        <w:t>not</w:t>
      </w:r>
      <w:r w:rsidRPr="00363889">
        <w:rPr>
          <w:rFonts w:ascii="Arial" w:eastAsia="Times New Roman" w:hAnsi="Arial" w:cs="Arial"/>
          <w:sz w:val="20"/>
          <w:szCs w:val="20"/>
        </w:rPr>
        <w:t xml:space="preserve"> be endorsing parties or candidates, but we will continue, as we always have, to promote welcoming communities. </w:t>
      </w:r>
      <w:r w:rsidR="00D7010D">
        <w:rPr>
          <w:rFonts w:ascii="Arial" w:eastAsia="Times New Roman" w:hAnsi="Arial" w:cs="Arial"/>
          <w:sz w:val="20"/>
          <w:szCs w:val="20"/>
        </w:rPr>
        <w:t>A</w:t>
      </w:r>
      <w:r w:rsidRPr="00363889">
        <w:rPr>
          <w:rFonts w:ascii="Arial" w:eastAsia="Times New Roman" w:hAnsi="Arial" w:cs="Arial"/>
          <w:sz w:val="20"/>
          <w:szCs w:val="20"/>
        </w:rPr>
        <w:t xml:space="preserve">ll activities will be consistent with our CWS mission statement and core values to </w:t>
      </w:r>
      <w:r w:rsidRPr="00363889">
        <w:rPr>
          <w:rFonts w:ascii="Arial" w:eastAsia="Times New Roman" w:hAnsi="Arial" w:cs="Arial"/>
          <w:color w:val="000000"/>
          <w:sz w:val="20"/>
          <w:szCs w:val="20"/>
        </w:rPr>
        <w:t>work with ecumenical partners and impacted communities to promote the dignity and rights of all people.</w:t>
      </w:r>
    </w:p>
    <w:p w:rsidR="00443BA7" w:rsidRPr="0093198A" w:rsidRDefault="00443BA7" w:rsidP="00443BA7">
      <w:pPr>
        <w:spacing w:after="0" w:line="240" w:lineRule="auto"/>
        <w:rPr>
          <w:rFonts w:ascii="Arial" w:eastAsia="Times New Roman" w:hAnsi="Arial" w:cs="Arial"/>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0"/>
        <w:gridCol w:w="3510"/>
      </w:tblGrid>
      <w:tr w:rsidR="00443BA7" w:rsidRPr="00E9717B" w:rsidTr="002D1AEB">
        <w:tc>
          <w:tcPr>
            <w:tcW w:w="6390" w:type="dxa"/>
            <w:shd w:val="clear" w:color="auto" w:fill="auto"/>
          </w:tcPr>
          <w:p w:rsidR="00443BA7" w:rsidRPr="002D1AEB" w:rsidRDefault="00443BA7" w:rsidP="00472A91">
            <w:pPr>
              <w:spacing w:after="0" w:line="240" w:lineRule="auto"/>
              <w:jc w:val="center"/>
              <w:rPr>
                <w:rFonts w:ascii="Arial" w:eastAsia="Times New Roman" w:hAnsi="Arial" w:cs="Arial"/>
                <w:b/>
                <w:sz w:val="19"/>
                <w:szCs w:val="19"/>
              </w:rPr>
            </w:pPr>
            <w:r w:rsidRPr="002D1AEB">
              <w:rPr>
                <w:rFonts w:ascii="Arial" w:eastAsia="Times New Roman" w:hAnsi="Arial" w:cs="Arial"/>
                <w:b/>
                <w:sz w:val="19"/>
                <w:szCs w:val="19"/>
              </w:rPr>
              <w:t>CWS will facilitate and encourage:</w:t>
            </w:r>
          </w:p>
        </w:tc>
        <w:tc>
          <w:tcPr>
            <w:tcW w:w="3510" w:type="dxa"/>
            <w:shd w:val="clear" w:color="auto" w:fill="auto"/>
          </w:tcPr>
          <w:p w:rsidR="00443BA7" w:rsidRPr="002D1AEB" w:rsidRDefault="00443BA7" w:rsidP="00472A91">
            <w:pPr>
              <w:spacing w:after="0" w:line="240" w:lineRule="auto"/>
              <w:jc w:val="center"/>
              <w:rPr>
                <w:rFonts w:ascii="Arial" w:eastAsia="Times New Roman" w:hAnsi="Arial" w:cs="Arial"/>
                <w:b/>
                <w:sz w:val="19"/>
                <w:szCs w:val="19"/>
              </w:rPr>
            </w:pPr>
            <w:r w:rsidRPr="002D1AEB">
              <w:rPr>
                <w:rFonts w:ascii="Arial" w:eastAsia="Times New Roman" w:hAnsi="Arial" w:cs="Arial"/>
                <w:b/>
                <w:sz w:val="19"/>
                <w:szCs w:val="19"/>
              </w:rPr>
              <w:t>CWS will NOT participate in:</w:t>
            </w:r>
          </w:p>
        </w:tc>
      </w:tr>
      <w:tr w:rsidR="00443BA7" w:rsidRPr="00E9717B" w:rsidTr="002D1AEB">
        <w:tc>
          <w:tcPr>
            <w:tcW w:w="6390" w:type="dxa"/>
            <w:shd w:val="clear" w:color="auto" w:fill="auto"/>
          </w:tcPr>
          <w:p w:rsidR="00443BA7" w:rsidRPr="002D1AEB" w:rsidRDefault="00443BA7" w:rsidP="002D1AEB">
            <w:pPr>
              <w:spacing w:after="0" w:line="240" w:lineRule="auto"/>
              <w:rPr>
                <w:rFonts w:ascii="Arial" w:eastAsia="Times New Roman" w:hAnsi="Arial" w:cs="Arial"/>
                <w:sz w:val="19"/>
                <w:szCs w:val="19"/>
              </w:rPr>
            </w:pPr>
            <w:r w:rsidRPr="002D1AEB">
              <w:rPr>
                <w:rFonts w:ascii="Arial" w:hAnsi="Arial" w:cs="Arial"/>
                <w:sz w:val="19"/>
                <w:szCs w:val="19"/>
              </w:rPr>
              <w:t xml:space="preserve">Education on refugee and immigration issues </w:t>
            </w:r>
          </w:p>
        </w:tc>
        <w:tc>
          <w:tcPr>
            <w:tcW w:w="3510" w:type="dxa"/>
            <w:shd w:val="clear" w:color="auto" w:fill="auto"/>
          </w:tcPr>
          <w:p w:rsidR="00443BA7" w:rsidRPr="002D1AEB" w:rsidRDefault="00443BA7" w:rsidP="00472A91">
            <w:pPr>
              <w:spacing w:after="0" w:line="240" w:lineRule="auto"/>
              <w:rPr>
                <w:rFonts w:ascii="Arial" w:eastAsia="Times New Roman" w:hAnsi="Arial" w:cs="Arial"/>
                <w:sz w:val="19"/>
                <w:szCs w:val="19"/>
              </w:rPr>
            </w:pPr>
            <w:r w:rsidRPr="002D1AEB">
              <w:rPr>
                <w:rFonts w:ascii="Arial" w:eastAsia="Times New Roman" w:hAnsi="Arial" w:cs="Arial"/>
                <w:sz w:val="19"/>
                <w:szCs w:val="19"/>
              </w:rPr>
              <w:t>Endorsing candidates or parties</w:t>
            </w:r>
          </w:p>
        </w:tc>
      </w:tr>
      <w:tr w:rsidR="00443BA7" w:rsidRPr="00E9717B" w:rsidTr="002D1AEB">
        <w:tc>
          <w:tcPr>
            <w:tcW w:w="6390" w:type="dxa"/>
            <w:shd w:val="clear" w:color="auto" w:fill="auto"/>
          </w:tcPr>
          <w:p w:rsidR="00443BA7" w:rsidRPr="002D1AEB" w:rsidRDefault="002D1AEB" w:rsidP="00934FC7">
            <w:pPr>
              <w:spacing w:after="0" w:line="240" w:lineRule="auto"/>
              <w:rPr>
                <w:rFonts w:ascii="Arial" w:hAnsi="Arial" w:cs="Arial"/>
                <w:sz w:val="19"/>
                <w:szCs w:val="19"/>
              </w:rPr>
            </w:pPr>
            <w:r>
              <w:rPr>
                <w:rFonts w:ascii="Arial" w:hAnsi="Arial" w:cs="Arial"/>
                <w:sz w:val="19"/>
                <w:szCs w:val="19"/>
              </w:rPr>
              <w:t xml:space="preserve">Hosting </w:t>
            </w:r>
            <w:r w:rsidR="00934FC7">
              <w:rPr>
                <w:rFonts w:ascii="Arial" w:hAnsi="Arial" w:cs="Arial"/>
                <w:sz w:val="19"/>
                <w:szCs w:val="19"/>
              </w:rPr>
              <w:t>and</w:t>
            </w:r>
            <w:r w:rsidR="00443BA7" w:rsidRPr="002D1AEB">
              <w:rPr>
                <w:rFonts w:ascii="Arial" w:hAnsi="Arial" w:cs="Arial"/>
                <w:sz w:val="19"/>
                <w:szCs w:val="19"/>
              </w:rPr>
              <w:t xml:space="preserve"> participating in town halls, debates, meetings</w:t>
            </w:r>
            <w:r>
              <w:rPr>
                <w:rFonts w:ascii="Arial" w:hAnsi="Arial" w:cs="Arial"/>
                <w:sz w:val="19"/>
                <w:szCs w:val="19"/>
              </w:rPr>
              <w:t xml:space="preserve"> </w:t>
            </w:r>
            <w:r w:rsidR="00934FC7">
              <w:rPr>
                <w:rFonts w:ascii="Arial" w:hAnsi="Arial" w:cs="Arial"/>
                <w:sz w:val="19"/>
                <w:szCs w:val="19"/>
              </w:rPr>
              <w:t>and</w:t>
            </w:r>
            <w:r w:rsidR="00443BA7" w:rsidRPr="002D1AEB">
              <w:rPr>
                <w:rFonts w:ascii="Arial" w:hAnsi="Arial" w:cs="Arial"/>
                <w:sz w:val="19"/>
                <w:szCs w:val="19"/>
              </w:rPr>
              <w:t xml:space="preserve"> forums</w:t>
            </w:r>
          </w:p>
        </w:tc>
        <w:tc>
          <w:tcPr>
            <w:tcW w:w="3510" w:type="dxa"/>
            <w:shd w:val="clear" w:color="auto" w:fill="auto"/>
          </w:tcPr>
          <w:p w:rsidR="00443BA7" w:rsidRPr="002D1AEB" w:rsidRDefault="00443BA7" w:rsidP="00472A91">
            <w:pPr>
              <w:spacing w:after="0" w:line="240" w:lineRule="auto"/>
              <w:rPr>
                <w:rFonts w:ascii="Arial" w:eastAsia="Times New Roman" w:hAnsi="Arial" w:cs="Arial"/>
                <w:sz w:val="19"/>
                <w:szCs w:val="19"/>
              </w:rPr>
            </w:pPr>
            <w:r w:rsidRPr="002D1AEB">
              <w:rPr>
                <w:rFonts w:ascii="Arial" w:eastAsia="Times New Roman" w:hAnsi="Arial" w:cs="Arial"/>
                <w:sz w:val="19"/>
                <w:szCs w:val="19"/>
              </w:rPr>
              <w:t>Collaborating with political campaigns</w:t>
            </w:r>
          </w:p>
        </w:tc>
      </w:tr>
      <w:tr w:rsidR="00443BA7" w:rsidRPr="00E9717B" w:rsidTr="002D1AEB">
        <w:tc>
          <w:tcPr>
            <w:tcW w:w="6390" w:type="dxa"/>
            <w:shd w:val="clear" w:color="auto" w:fill="auto"/>
          </w:tcPr>
          <w:p w:rsidR="00443BA7" w:rsidRPr="002D1AEB" w:rsidRDefault="00800E41" w:rsidP="002D1AEB">
            <w:pPr>
              <w:spacing w:after="0" w:line="240" w:lineRule="auto"/>
              <w:rPr>
                <w:rFonts w:ascii="Arial" w:hAnsi="Arial" w:cs="Arial"/>
                <w:sz w:val="19"/>
                <w:szCs w:val="19"/>
              </w:rPr>
            </w:pPr>
            <w:r w:rsidRPr="002D1AEB">
              <w:rPr>
                <w:rFonts w:ascii="Arial" w:hAnsi="Arial" w:cs="Arial"/>
                <w:sz w:val="19"/>
                <w:szCs w:val="19"/>
              </w:rPr>
              <w:t xml:space="preserve">Helping </w:t>
            </w:r>
            <w:r w:rsidRPr="002D1AEB">
              <w:rPr>
                <w:rFonts w:ascii="Arial" w:eastAsia="Times New Roman" w:hAnsi="Arial" w:cs="Arial"/>
                <w:sz w:val="19"/>
                <w:szCs w:val="19"/>
              </w:rPr>
              <w:t xml:space="preserve">U.S. citizen refugees </w:t>
            </w:r>
            <w:r w:rsidR="00934FC7">
              <w:rPr>
                <w:rFonts w:ascii="Arial" w:eastAsia="Times New Roman" w:hAnsi="Arial" w:cs="Arial"/>
                <w:sz w:val="19"/>
                <w:szCs w:val="19"/>
              </w:rPr>
              <w:t>and</w:t>
            </w:r>
            <w:r w:rsidRPr="002D1AEB">
              <w:rPr>
                <w:rFonts w:ascii="Arial" w:eastAsia="Times New Roman" w:hAnsi="Arial" w:cs="Arial"/>
                <w:sz w:val="19"/>
                <w:szCs w:val="19"/>
              </w:rPr>
              <w:t xml:space="preserve"> immigrants register to vote </w:t>
            </w:r>
            <w:r w:rsidR="00934FC7">
              <w:rPr>
                <w:rFonts w:ascii="Arial" w:eastAsia="Times New Roman" w:hAnsi="Arial" w:cs="Arial"/>
                <w:sz w:val="19"/>
                <w:szCs w:val="19"/>
              </w:rPr>
              <w:t>and</w:t>
            </w:r>
            <w:r w:rsidRPr="002D1AEB">
              <w:rPr>
                <w:rFonts w:ascii="Arial" w:eastAsia="Times New Roman" w:hAnsi="Arial" w:cs="Arial"/>
                <w:sz w:val="19"/>
                <w:szCs w:val="19"/>
              </w:rPr>
              <w:t xml:space="preserve"> get to the polls </w:t>
            </w:r>
            <w:r w:rsidR="00934FC7">
              <w:rPr>
                <w:rFonts w:ascii="Arial" w:eastAsia="Times New Roman" w:hAnsi="Arial" w:cs="Arial"/>
                <w:sz w:val="19"/>
                <w:szCs w:val="19"/>
              </w:rPr>
              <w:t>on election day</w:t>
            </w:r>
          </w:p>
        </w:tc>
        <w:tc>
          <w:tcPr>
            <w:tcW w:w="3510" w:type="dxa"/>
            <w:shd w:val="clear" w:color="auto" w:fill="auto"/>
          </w:tcPr>
          <w:p w:rsidR="00443BA7" w:rsidRPr="002D1AEB" w:rsidRDefault="00443BA7" w:rsidP="00472A91">
            <w:pPr>
              <w:spacing w:after="0" w:line="240" w:lineRule="auto"/>
              <w:rPr>
                <w:rFonts w:ascii="Arial" w:eastAsia="Times New Roman" w:hAnsi="Arial" w:cs="Arial"/>
                <w:sz w:val="19"/>
                <w:szCs w:val="19"/>
              </w:rPr>
            </w:pPr>
            <w:r w:rsidRPr="002D1AEB">
              <w:rPr>
                <w:rFonts w:ascii="Arial" w:eastAsia="Times New Roman" w:hAnsi="Arial" w:cs="Arial"/>
                <w:sz w:val="19"/>
                <w:szCs w:val="19"/>
              </w:rPr>
              <w:t>Restricting access based on party affiliation or perceived voting behavior</w:t>
            </w:r>
          </w:p>
        </w:tc>
      </w:tr>
      <w:tr w:rsidR="00443BA7" w:rsidRPr="00E9717B" w:rsidTr="002D1AEB">
        <w:tc>
          <w:tcPr>
            <w:tcW w:w="6390" w:type="dxa"/>
            <w:shd w:val="clear" w:color="auto" w:fill="auto"/>
          </w:tcPr>
          <w:p w:rsidR="00443BA7" w:rsidRPr="002D1AEB" w:rsidRDefault="00443BA7" w:rsidP="00472A91">
            <w:pPr>
              <w:spacing w:after="0" w:line="240" w:lineRule="auto"/>
              <w:rPr>
                <w:rFonts w:ascii="Arial" w:eastAsia="Times New Roman" w:hAnsi="Arial" w:cs="Arial"/>
                <w:sz w:val="19"/>
                <w:szCs w:val="19"/>
              </w:rPr>
            </w:pPr>
            <w:r w:rsidRPr="002D1AEB">
              <w:rPr>
                <w:rFonts w:ascii="Arial" w:hAnsi="Arial" w:cs="Arial"/>
                <w:sz w:val="19"/>
                <w:szCs w:val="19"/>
              </w:rPr>
              <w:t>Voter protection to make sure recently naturalized citizens have the opportunity to vote</w:t>
            </w:r>
          </w:p>
        </w:tc>
        <w:tc>
          <w:tcPr>
            <w:tcW w:w="3510" w:type="dxa"/>
            <w:shd w:val="clear" w:color="auto" w:fill="auto"/>
          </w:tcPr>
          <w:p w:rsidR="00443BA7" w:rsidRPr="002D1AEB" w:rsidRDefault="00443BA7" w:rsidP="00472A91">
            <w:pPr>
              <w:spacing w:after="0" w:line="240" w:lineRule="auto"/>
              <w:rPr>
                <w:rFonts w:ascii="Arial" w:eastAsia="Times New Roman" w:hAnsi="Arial" w:cs="Arial"/>
                <w:sz w:val="19"/>
                <w:szCs w:val="19"/>
              </w:rPr>
            </w:pPr>
            <w:r w:rsidRPr="002D1AEB">
              <w:rPr>
                <w:rFonts w:ascii="Arial" w:eastAsia="Times New Roman" w:hAnsi="Arial" w:cs="Arial"/>
                <w:sz w:val="19"/>
                <w:szCs w:val="19"/>
              </w:rPr>
              <w:t>Voting fraud or unethical behavior</w:t>
            </w:r>
          </w:p>
        </w:tc>
      </w:tr>
      <w:tr w:rsidR="00443BA7" w:rsidRPr="00E9717B" w:rsidTr="002D1AEB">
        <w:tc>
          <w:tcPr>
            <w:tcW w:w="6390" w:type="dxa"/>
            <w:shd w:val="clear" w:color="auto" w:fill="auto"/>
          </w:tcPr>
          <w:p w:rsidR="00443BA7" w:rsidRPr="002D1AEB" w:rsidRDefault="00443BA7" w:rsidP="00472A91">
            <w:pPr>
              <w:spacing w:after="0" w:line="240" w:lineRule="auto"/>
              <w:rPr>
                <w:rFonts w:ascii="Arial" w:hAnsi="Arial" w:cs="Arial"/>
                <w:sz w:val="19"/>
                <w:szCs w:val="19"/>
              </w:rPr>
            </w:pPr>
            <w:r w:rsidRPr="002D1AEB">
              <w:rPr>
                <w:rFonts w:ascii="Arial" w:hAnsi="Arial" w:cs="Arial"/>
                <w:sz w:val="19"/>
                <w:szCs w:val="19"/>
              </w:rPr>
              <w:t xml:space="preserve">Elevating the public discussion on </w:t>
            </w:r>
            <w:r w:rsidRPr="002D1AEB">
              <w:rPr>
                <w:rFonts w:ascii="Arial" w:eastAsia="Times New Roman" w:hAnsi="Arial" w:cs="Arial"/>
                <w:color w:val="000000"/>
                <w:sz w:val="19"/>
                <w:szCs w:val="19"/>
                <w:shd w:val="clear" w:color="auto" w:fill="FFFFFF"/>
              </w:rPr>
              <w:t>the importance of building welcoming communities through letters to the editor and opinion editorials</w:t>
            </w:r>
          </w:p>
        </w:tc>
        <w:tc>
          <w:tcPr>
            <w:tcW w:w="3510" w:type="dxa"/>
            <w:shd w:val="clear" w:color="auto" w:fill="auto"/>
          </w:tcPr>
          <w:p w:rsidR="00443BA7" w:rsidRPr="002D1AEB" w:rsidRDefault="00443BA7" w:rsidP="00472A91">
            <w:pPr>
              <w:spacing w:after="0" w:line="240" w:lineRule="auto"/>
              <w:rPr>
                <w:rFonts w:ascii="Arial" w:eastAsia="Times New Roman" w:hAnsi="Arial" w:cs="Arial"/>
                <w:sz w:val="19"/>
                <w:szCs w:val="19"/>
              </w:rPr>
            </w:pPr>
            <w:r w:rsidRPr="002D1AEB">
              <w:rPr>
                <w:rFonts w:ascii="Arial" w:eastAsia="Times New Roman" w:hAnsi="Arial" w:cs="Arial"/>
                <w:sz w:val="19"/>
                <w:szCs w:val="19"/>
              </w:rPr>
              <w:t>Advertising for any candidate or party</w:t>
            </w:r>
          </w:p>
        </w:tc>
      </w:tr>
    </w:tbl>
    <w:p w:rsidR="00DF22D9" w:rsidRDefault="00DF22D9" w:rsidP="00805DC5">
      <w:pPr>
        <w:spacing w:after="0" w:line="240" w:lineRule="auto"/>
        <w:jc w:val="center"/>
        <w:rPr>
          <w:rFonts w:ascii="Arial" w:hAnsi="Arial" w:cs="Arial"/>
          <w:b/>
          <w:sz w:val="24"/>
          <w:szCs w:val="24"/>
          <w:u w:val="single"/>
        </w:rPr>
      </w:pPr>
    </w:p>
    <w:p w:rsidR="00805DC5" w:rsidRPr="00805DC5" w:rsidRDefault="00805DC5" w:rsidP="00805DC5">
      <w:pPr>
        <w:spacing w:after="0" w:line="240" w:lineRule="auto"/>
        <w:jc w:val="center"/>
        <w:rPr>
          <w:rFonts w:ascii="Arial" w:hAnsi="Arial" w:cs="Arial"/>
          <w:b/>
          <w:sz w:val="24"/>
          <w:szCs w:val="24"/>
          <w:u w:val="single"/>
        </w:rPr>
      </w:pPr>
      <w:r w:rsidRPr="00805DC5">
        <w:rPr>
          <w:rFonts w:ascii="Arial" w:hAnsi="Arial" w:cs="Arial"/>
          <w:b/>
          <w:sz w:val="24"/>
          <w:szCs w:val="24"/>
          <w:u w:val="single"/>
        </w:rPr>
        <w:lastRenderedPageBreak/>
        <w:t>Table of Contents</w:t>
      </w:r>
    </w:p>
    <w:p w:rsidR="00FC3E57" w:rsidRPr="00FC3E57" w:rsidRDefault="00FC3E57" w:rsidP="004F290E">
      <w:pPr>
        <w:spacing w:after="0" w:line="240" w:lineRule="auto"/>
        <w:rPr>
          <w:rFonts w:ascii="Arial" w:hAnsi="Arial" w:cs="Arial"/>
          <w:sz w:val="16"/>
          <w:szCs w:val="16"/>
        </w:rPr>
      </w:pPr>
    </w:p>
    <w:p w:rsidR="00805DC5" w:rsidRPr="00117DE0" w:rsidRDefault="004F290E" w:rsidP="004F290E">
      <w:pPr>
        <w:spacing w:after="0" w:line="240" w:lineRule="auto"/>
        <w:rPr>
          <w:rFonts w:ascii="Arial" w:hAnsi="Arial" w:cs="Arial"/>
          <w:sz w:val="20"/>
          <w:szCs w:val="20"/>
        </w:rPr>
      </w:pPr>
      <w:r w:rsidRPr="00117DE0">
        <w:rPr>
          <w:rFonts w:ascii="Arial" w:hAnsi="Arial" w:cs="Arial"/>
          <w:sz w:val="20"/>
          <w:szCs w:val="20"/>
        </w:rPr>
        <w:t xml:space="preserve">The following five sections </w:t>
      </w:r>
      <w:r w:rsidR="00E77661" w:rsidRPr="00117DE0">
        <w:rPr>
          <w:rFonts w:ascii="Arial" w:hAnsi="Arial" w:cs="Arial"/>
          <w:sz w:val="20"/>
          <w:szCs w:val="20"/>
        </w:rPr>
        <w:t>are options that congregations and organizations can consider in their</w:t>
      </w:r>
      <w:r w:rsidR="00F60264" w:rsidRPr="00117DE0">
        <w:rPr>
          <w:rFonts w:ascii="Arial" w:hAnsi="Arial" w:cs="Arial"/>
          <w:sz w:val="20"/>
          <w:szCs w:val="20"/>
        </w:rPr>
        <w:t xml:space="preserve"> civic engagement</w:t>
      </w:r>
      <w:r w:rsidR="00E77661" w:rsidRPr="00117DE0">
        <w:rPr>
          <w:rFonts w:ascii="Arial" w:hAnsi="Arial" w:cs="Arial"/>
          <w:sz w:val="20"/>
          <w:szCs w:val="20"/>
        </w:rPr>
        <w:t xml:space="preserve"> work</w:t>
      </w:r>
      <w:r w:rsidR="00F60264" w:rsidRPr="00117DE0">
        <w:rPr>
          <w:rFonts w:ascii="Arial" w:hAnsi="Arial" w:cs="Arial"/>
          <w:sz w:val="20"/>
          <w:szCs w:val="20"/>
        </w:rPr>
        <w:t>. Through</w:t>
      </w:r>
      <w:r w:rsidR="007D58D9" w:rsidRPr="00117DE0">
        <w:rPr>
          <w:rFonts w:ascii="Arial" w:hAnsi="Arial" w:cs="Arial"/>
          <w:sz w:val="20"/>
          <w:szCs w:val="20"/>
        </w:rPr>
        <w:t xml:space="preserve"> these activities</w:t>
      </w:r>
      <w:r w:rsidR="00C254FE" w:rsidRPr="00117DE0">
        <w:rPr>
          <w:rFonts w:ascii="Arial" w:hAnsi="Arial" w:cs="Arial"/>
          <w:sz w:val="20"/>
          <w:szCs w:val="20"/>
        </w:rPr>
        <w:t>,</w:t>
      </w:r>
      <w:r w:rsidR="00805DC5" w:rsidRPr="00117DE0">
        <w:rPr>
          <w:rFonts w:ascii="Arial" w:hAnsi="Arial" w:cs="Arial"/>
          <w:sz w:val="20"/>
          <w:szCs w:val="20"/>
        </w:rPr>
        <w:t xml:space="preserve"> current members</w:t>
      </w:r>
      <w:r w:rsidR="00AD7FB0" w:rsidRPr="00117DE0">
        <w:rPr>
          <w:rFonts w:ascii="Arial" w:hAnsi="Arial" w:cs="Arial"/>
          <w:sz w:val="20"/>
          <w:szCs w:val="20"/>
        </w:rPr>
        <w:t xml:space="preserve"> of your congregation or organization can become </w:t>
      </w:r>
      <w:r w:rsidR="002D1AEB">
        <w:rPr>
          <w:rFonts w:ascii="Arial" w:hAnsi="Arial" w:cs="Arial"/>
          <w:sz w:val="20"/>
          <w:szCs w:val="20"/>
        </w:rPr>
        <w:t>more civically involved</w:t>
      </w:r>
      <w:r w:rsidR="00805DC5" w:rsidRPr="00117DE0">
        <w:rPr>
          <w:rFonts w:ascii="Arial" w:hAnsi="Arial" w:cs="Arial"/>
          <w:sz w:val="20"/>
          <w:szCs w:val="20"/>
        </w:rPr>
        <w:t>. These actions can chang</w:t>
      </w:r>
      <w:r w:rsidR="00AD7FB0" w:rsidRPr="00117DE0">
        <w:rPr>
          <w:rFonts w:ascii="Arial" w:hAnsi="Arial" w:cs="Arial"/>
          <w:sz w:val="20"/>
          <w:szCs w:val="20"/>
        </w:rPr>
        <w:t xml:space="preserve">e public sentiments about immigration and refugee </w:t>
      </w:r>
      <w:r w:rsidR="00805DC5" w:rsidRPr="00117DE0">
        <w:rPr>
          <w:rFonts w:ascii="Arial" w:hAnsi="Arial" w:cs="Arial"/>
          <w:sz w:val="20"/>
          <w:szCs w:val="20"/>
        </w:rPr>
        <w:t xml:space="preserve">issues and inform candidates that these issues are important to their constituents. </w:t>
      </w:r>
    </w:p>
    <w:p w:rsidR="00672644" w:rsidRPr="00FC6F1F" w:rsidRDefault="00672644" w:rsidP="00672644">
      <w:pPr>
        <w:spacing w:after="0" w:line="240" w:lineRule="auto"/>
        <w:rPr>
          <w:rFonts w:ascii="Arial" w:eastAsia="Times New Roman" w:hAnsi="Arial" w:cs="Arial"/>
          <w:b/>
          <w:sz w:val="20"/>
          <w:szCs w:val="20"/>
        </w:rPr>
      </w:pPr>
    </w:p>
    <w:p w:rsidR="00521763" w:rsidRDefault="00521763" w:rsidP="00521763">
      <w:pPr>
        <w:spacing w:after="0" w:line="240" w:lineRule="auto"/>
        <w:rPr>
          <w:rFonts w:ascii="Arial" w:hAnsi="Arial" w:cs="Arial"/>
          <w:b/>
          <w:sz w:val="24"/>
          <w:szCs w:val="24"/>
        </w:rPr>
      </w:pPr>
      <w:r>
        <w:rPr>
          <w:rFonts w:ascii="Arial" w:eastAsia="Times New Roman" w:hAnsi="Arial" w:cs="Arial"/>
          <w:b/>
          <w:sz w:val="24"/>
          <w:szCs w:val="24"/>
        </w:rPr>
        <w:t xml:space="preserve">Page 1: </w:t>
      </w:r>
      <w:r w:rsidR="00893312" w:rsidRPr="00E77661">
        <w:rPr>
          <w:rFonts w:ascii="Arial" w:eastAsia="Times New Roman" w:hAnsi="Arial" w:cs="Arial"/>
          <w:b/>
          <w:sz w:val="24"/>
          <w:szCs w:val="24"/>
        </w:rPr>
        <w:t>Change the dialogue on immigrant and refugee rights</w:t>
      </w:r>
      <w:r w:rsidR="00893312">
        <w:rPr>
          <w:rFonts w:ascii="Arial" w:eastAsia="Times New Roman" w:hAnsi="Arial" w:cs="Arial"/>
          <w:b/>
          <w:sz w:val="24"/>
          <w:szCs w:val="24"/>
        </w:rPr>
        <w:t xml:space="preserve"> by</w:t>
      </w:r>
      <w:r w:rsidR="00893312" w:rsidRPr="00E77661">
        <w:rPr>
          <w:rFonts w:ascii="Arial" w:hAnsi="Arial" w:cs="Arial"/>
          <w:b/>
          <w:sz w:val="24"/>
          <w:szCs w:val="24"/>
        </w:rPr>
        <w:t xml:space="preserve"> host</w:t>
      </w:r>
      <w:r w:rsidR="00893312">
        <w:rPr>
          <w:rFonts w:ascii="Arial" w:hAnsi="Arial" w:cs="Arial"/>
          <w:b/>
          <w:sz w:val="24"/>
          <w:szCs w:val="24"/>
        </w:rPr>
        <w:t>ing and</w:t>
      </w:r>
      <w:r w:rsidR="00893312" w:rsidRPr="00E77661">
        <w:rPr>
          <w:rFonts w:ascii="Arial" w:hAnsi="Arial" w:cs="Arial"/>
          <w:b/>
          <w:sz w:val="24"/>
          <w:szCs w:val="24"/>
        </w:rPr>
        <w:t xml:space="preserve"> </w:t>
      </w:r>
    </w:p>
    <w:p w:rsidR="00893312" w:rsidRPr="00521763" w:rsidRDefault="00893312" w:rsidP="00521763">
      <w:pPr>
        <w:tabs>
          <w:tab w:val="left" w:pos="990"/>
        </w:tabs>
        <w:spacing w:after="0" w:line="240" w:lineRule="auto"/>
        <w:ind w:left="990"/>
        <w:rPr>
          <w:rFonts w:ascii="Arial" w:eastAsia="Times New Roman" w:hAnsi="Arial" w:cs="Arial"/>
          <w:b/>
          <w:sz w:val="24"/>
          <w:szCs w:val="24"/>
        </w:rPr>
      </w:pPr>
      <w:r w:rsidRPr="00E77661">
        <w:rPr>
          <w:rFonts w:ascii="Arial" w:hAnsi="Arial" w:cs="Arial"/>
          <w:b/>
          <w:sz w:val="24"/>
          <w:szCs w:val="24"/>
        </w:rPr>
        <w:t>participat</w:t>
      </w:r>
      <w:r>
        <w:rPr>
          <w:rFonts w:ascii="Arial" w:hAnsi="Arial" w:cs="Arial"/>
          <w:b/>
          <w:sz w:val="24"/>
          <w:szCs w:val="24"/>
        </w:rPr>
        <w:t>ing</w:t>
      </w:r>
      <w:r w:rsidRPr="00E77661">
        <w:rPr>
          <w:rFonts w:ascii="Arial" w:hAnsi="Arial" w:cs="Arial"/>
          <w:b/>
          <w:sz w:val="24"/>
          <w:szCs w:val="24"/>
        </w:rPr>
        <w:t xml:space="preserve"> in town</w:t>
      </w:r>
      <w:r>
        <w:rPr>
          <w:rFonts w:ascii="Arial" w:hAnsi="Arial" w:cs="Arial"/>
          <w:b/>
          <w:sz w:val="24"/>
          <w:szCs w:val="24"/>
        </w:rPr>
        <w:t>-</w:t>
      </w:r>
      <w:r w:rsidRPr="00E77661">
        <w:rPr>
          <w:rFonts w:ascii="Arial" w:hAnsi="Arial" w:cs="Arial"/>
          <w:b/>
          <w:sz w:val="24"/>
          <w:szCs w:val="24"/>
        </w:rPr>
        <w:t>halls, meetings</w:t>
      </w:r>
      <w:r>
        <w:rPr>
          <w:rFonts w:ascii="Arial" w:hAnsi="Arial" w:cs="Arial"/>
          <w:b/>
          <w:sz w:val="24"/>
          <w:szCs w:val="24"/>
        </w:rPr>
        <w:t>, and</w:t>
      </w:r>
      <w:r w:rsidRPr="00E77661">
        <w:rPr>
          <w:rFonts w:ascii="Arial" w:hAnsi="Arial" w:cs="Arial"/>
          <w:b/>
          <w:sz w:val="24"/>
          <w:szCs w:val="24"/>
        </w:rPr>
        <w:t xml:space="preserve"> candidate forums</w:t>
      </w:r>
    </w:p>
    <w:p w:rsidR="00893312" w:rsidRPr="00657A36" w:rsidRDefault="00893312" w:rsidP="00672644">
      <w:pPr>
        <w:spacing w:after="0" w:line="240" w:lineRule="auto"/>
        <w:rPr>
          <w:rFonts w:ascii="Arial" w:hAnsi="Arial" w:cs="Arial"/>
          <w:sz w:val="20"/>
          <w:szCs w:val="20"/>
        </w:rPr>
      </w:pPr>
      <w:r>
        <w:rPr>
          <w:rFonts w:ascii="Arial" w:hAnsi="Arial" w:cs="Arial"/>
          <w:sz w:val="20"/>
          <w:szCs w:val="20"/>
        </w:rPr>
        <w:t>Many</w:t>
      </w:r>
      <w:r w:rsidRPr="00657A36">
        <w:rPr>
          <w:rFonts w:ascii="Arial" w:hAnsi="Arial" w:cs="Arial"/>
          <w:sz w:val="20"/>
          <w:szCs w:val="20"/>
        </w:rPr>
        <w:t xml:space="preserve"> election events will be planned for the general public to learn more about candidates. </w:t>
      </w:r>
      <w:r w:rsidR="00521763">
        <w:rPr>
          <w:rFonts w:ascii="Arial" w:hAnsi="Arial" w:cs="Arial"/>
          <w:sz w:val="20"/>
          <w:szCs w:val="20"/>
        </w:rPr>
        <w:t xml:space="preserve">By preparing </w:t>
      </w:r>
      <w:r w:rsidRPr="00657A36">
        <w:rPr>
          <w:rFonts w:ascii="Arial" w:hAnsi="Arial" w:cs="Arial"/>
          <w:sz w:val="20"/>
          <w:szCs w:val="20"/>
        </w:rPr>
        <w:t xml:space="preserve">succinct, to-the-point questions </w:t>
      </w:r>
      <w:r>
        <w:rPr>
          <w:rFonts w:ascii="Arial" w:hAnsi="Arial" w:cs="Arial"/>
          <w:sz w:val="20"/>
          <w:szCs w:val="20"/>
        </w:rPr>
        <w:t>to ask during such events, you</w:t>
      </w:r>
      <w:r w:rsidRPr="00657A36">
        <w:rPr>
          <w:rFonts w:ascii="Arial" w:hAnsi="Arial" w:cs="Arial"/>
          <w:sz w:val="20"/>
          <w:szCs w:val="20"/>
        </w:rPr>
        <w:t xml:space="preserve"> can make a difference in the public discussion </w:t>
      </w:r>
      <w:r w:rsidR="00521763">
        <w:rPr>
          <w:rFonts w:ascii="Arial" w:hAnsi="Arial" w:cs="Arial"/>
          <w:sz w:val="20"/>
          <w:szCs w:val="20"/>
        </w:rPr>
        <w:t>on immigration and refugee issues</w:t>
      </w:r>
      <w:r w:rsidRPr="00657A36">
        <w:rPr>
          <w:rFonts w:ascii="Arial" w:hAnsi="Arial" w:cs="Arial"/>
          <w:sz w:val="20"/>
          <w:szCs w:val="20"/>
        </w:rPr>
        <w:t>.</w:t>
      </w:r>
      <w:r>
        <w:rPr>
          <w:rFonts w:ascii="Arial" w:hAnsi="Arial" w:cs="Arial"/>
          <w:sz w:val="20"/>
          <w:szCs w:val="20"/>
        </w:rPr>
        <w:t xml:space="preserve"> Your congregation or organization can also h</w:t>
      </w:r>
      <w:r w:rsidRPr="00657A36">
        <w:rPr>
          <w:rFonts w:ascii="Arial" w:hAnsi="Arial" w:cs="Arial"/>
          <w:sz w:val="20"/>
          <w:szCs w:val="20"/>
        </w:rPr>
        <w:t>ost</w:t>
      </w:r>
      <w:r w:rsidR="00521763">
        <w:rPr>
          <w:rFonts w:ascii="Arial" w:hAnsi="Arial" w:cs="Arial"/>
          <w:sz w:val="20"/>
          <w:szCs w:val="20"/>
        </w:rPr>
        <w:t xml:space="preserve"> such</w:t>
      </w:r>
      <w:r w:rsidRPr="00657A36">
        <w:rPr>
          <w:rFonts w:ascii="Arial" w:hAnsi="Arial" w:cs="Arial"/>
          <w:sz w:val="20"/>
          <w:szCs w:val="20"/>
        </w:rPr>
        <w:t xml:space="preserve"> a discussion</w:t>
      </w:r>
      <w:r w:rsidR="00521763">
        <w:rPr>
          <w:rFonts w:ascii="Arial" w:hAnsi="Arial" w:cs="Arial"/>
          <w:sz w:val="20"/>
          <w:szCs w:val="20"/>
        </w:rPr>
        <w:t>,</w:t>
      </w:r>
      <w:r>
        <w:rPr>
          <w:rFonts w:ascii="Arial" w:hAnsi="Arial" w:cs="Arial"/>
          <w:sz w:val="20"/>
          <w:szCs w:val="20"/>
        </w:rPr>
        <w:t xml:space="preserve"> or request a meeting to show candidates that their constituents care about immigrants and refugees. When organizing an event or requesting a meeting, it is important to always reach out to all candidates in a particular electoral race.</w:t>
      </w:r>
    </w:p>
    <w:p w:rsidR="00521763" w:rsidRPr="00FC6F1F" w:rsidRDefault="00521763" w:rsidP="00672644">
      <w:pPr>
        <w:spacing w:after="0" w:line="240" w:lineRule="auto"/>
        <w:rPr>
          <w:rFonts w:ascii="Arial" w:eastAsia="Times New Roman" w:hAnsi="Arial" w:cs="Arial"/>
          <w:b/>
          <w:sz w:val="20"/>
          <w:szCs w:val="20"/>
        </w:rPr>
      </w:pPr>
    </w:p>
    <w:p w:rsidR="00893312" w:rsidRPr="00E77661" w:rsidRDefault="00521763" w:rsidP="00672644">
      <w:pPr>
        <w:spacing w:after="0" w:line="240" w:lineRule="auto"/>
        <w:rPr>
          <w:rFonts w:ascii="Arial" w:eastAsia="Times New Roman" w:hAnsi="Arial" w:cs="Arial"/>
          <w:b/>
          <w:sz w:val="24"/>
          <w:szCs w:val="24"/>
        </w:rPr>
      </w:pPr>
      <w:r>
        <w:rPr>
          <w:rFonts w:ascii="Arial" w:eastAsia="Times New Roman" w:hAnsi="Arial" w:cs="Arial"/>
          <w:b/>
          <w:sz w:val="24"/>
          <w:szCs w:val="24"/>
        </w:rPr>
        <w:t xml:space="preserve">Page </w:t>
      </w:r>
      <w:r w:rsidR="002D1AEB">
        <w:rPr>
          <w:rFonts w:ascii="Arial" w:eastAsia="Times New Roman" w:hAnsi="Arial" w:cs="Arial"/>
          <w:b/>
          <w:sz w:val="24"/>
          <w:szCs w:val="24"/>
        </w:rPr>
        <w:t>2</w:t>
      </w:r>
      <w:r>
        <w:rPr>
          <w:rFonts w:ascii="Arial" w:eastAsia="Times New Roman" w:hAnsi="Arial" w:cs="Arial"/>
          <w:b/>
          <w:sz w:val="24"/>
          <w:szCs w:val="24"/>
        </w:rPr>
        <w:t xml:space="preserve">: </w:t>
      </w:r>
      <w:r w:rsidR="00893312" w:rsidRPr="00E77661">
        <w:rPr>
          <w:rFonts w:ascii="Arial" w:eastAsia="Times New Roman" w:hAnsi="Arial" w:cs="Arial"/>
          <w:b/>
          <w:sz w:val="24"/>
          <w:szCs w:val="24"/>
        </w:rPr>
        <w:t>Educate voters on issues of immigrant and refugee rights</w:t>
      </w:r>
    </w:p>
    <w:p w:rsidR="00893312" w:rsidRDefault="00893312" w:rsidP="00672644">
      <w:pPr>
        <w:spacing w:after="0" w:line="240" w:lineRule="auto"/>
        <w:rPr>
          <w:rFonts w:ascii="Arial" w:hAnsi="Arial" w:cs="Arial"/>
          <w:sz w:val="20"/>
          <w:szCs w:val="20"/>
        </w:rPr>
      </w:pPr>
      <w:r w:rsidRPr="00C50B94">
        <w:rPr>
          <w:rFonts w:ascii="Arial" w:hAnsi="Arial" w:cs="Arial"/>
          <w:sz w:val="20"/>
          <w:szCs w:val="20"/>
        </w:rPr>
        <w:t xml:space="preserve">Creating educational activities that help your community become well-informed and thoughtful voters </w:t>
      </w:r>
      <w:r>
        <w:rPr>
          <w:rFonts w:ascii="Arial" w:hAnsi="Arial" w:cs="Arial"/>
          <w:sz w:val="20"/>
          <w:szCs w:val="20"/>
        </w:rPr>
        <w:t>on immigration and refugee issues is an important component to building welcoming communities and seeing changes in policies that impact immigrants and refugees</w:t>
      </w:r>
      <w:r w:rsidRPr="00C50B94">
        <w:rPr>
          <w:rFonts w:ascii="Arial" w:hAnsi="Arial" w:cs="Arial"/>
          <w:sz w:val="20"/>
          <w:szCs w:val="20"/>
        </w:rPr>
        <w:t xml:space="preserve">. </w:t>
      </w:r>
    </w:p>
    <w:p w:rsidR="00E72AF5" w:rsidRPr="00FC6F1F" w:rsidRDefault="00E72AF5" w:rsidP="00E72AF5">
      <w:pPr>
        <w:spacing w:after="0" w:line="240" w:lineRule="auto"/>
        <w:rPr>
          <w:rFonts w:ascii="Arial" w:hAnsi="Arial" w:cs="Arial"/>
          <w:sz w:val="20"/>
          <w:szCs w:val="20"/>
        </w:rPr>
      </w:pPr>
    </w:p>
    <w:p w:rsidR="00521763" w:rsidRDefault="002D1AEB" w:rsidP="00672644">
      <w:pPr>
        <w:spacing w:after="0" w:line="240" w:lineRule="auto"/>
        <w:rPr>
          <w:rFonts w:ascii="Arial" w:eastAsia="Times New Roman" w:hAnsi="Arial" w:cs="Arial"/>
          <w:b/>
          <w:sz w:val="24"/>
          <w:szCs w:val="24"/>
        </w:rPr>
      </w:pPr>
      <w:r>
        <w:rPr>
          <w:rFonts w:ascii="Arial" w:hAnsi="Arial" w:cs="Arial"/>
          <w:b/>
          <w:sz w:val="24"/>
          <w:szCs w:val="24"/>
        </w:rPr>
        <w:t>Page 3</w:t>
      </w:r>
      <w:r w:rsidR="00521763">
        <w:rPr>
          <w:rFonts w:ascii="Arial" w:hAnsi="Arial" w:cs="Arial"/>
          <w:b/>
          <w:sz w:val="24"/>
          <w:szCs w:val="24"/>
        </w:rPr>
        <w:t xml:space="preserve">: </w:t>
      </w:r>
      <w:r w:rsidR="00E72AF5" w:rsidRPr="00E77661">
        <w:rPr>
          <w:rFonts w:ascii="Arial" w:hAnsi="Arial" w:cs="Arial"/>
          <w:b/>
          <w:sz w:val="24"/>
          <w:szCs w:val="24"/>
        </w:rPr>
        <w:t xml:space="preserve">Help </w:t>
      </w:r>
      <w:r w:rsidR="00E72AF5" w:rsidRPr="00E77661">
        <w:rPr>
          <w:rFonts w:ascii="Arial" w:eastAsia="Times New Roman" w:hAnsi="Arial" w:cs="Arial"/>
          <w:b/>
          <w:sz w:val="24"/>
          <w:szCs w:val="24"/>
        </w:rPr>
        <w:t>U.S. citizen refugees and immigrants register</w:t>
      </w:r>
      <w:r w:rsidR="00D51617" w:rsidRPr="00E77661">
        <w:rPr>
          <w:rFonts w:ascii="Arial" w:eastAsia="Times New Roman" w:hAnsi="Arial" w:cs="Arial"/>
          <w:b/>
          <w:sz w:val="24"/>
          <w:szCs w:val="24"/>
        </w:rPr>
        <w:t xml:space="preserve"> to vote </w:t>
      </w:r>
      <w:r w:rsidR="00E77661">
        <w:rPr>
          <w:rFonts w:ascii="Arial" w:eastAsia="Times New Roman" w:hAnsi="Arial" w:cs="Arial"/>
          <w:b/>
          <w:sz w:val="24"/>
          <w:szCs w:val="24"/>
        </w:rPr>
        <w:t>and</w:t>
      </w:r>
      <w:r w:rsidR="00D51617" w:rsidRPr="00E77661">
        <w:rPr>
          <w:rFonts w:ascii="Arial" w:eastAsia="Times New Roman" w:hAnsi="Arial" w:cs="Arial"/>
          <w:b/>
          <w:sz w:val="24"/>
          <w:szCs w:val="24"/>
        </w:rPr>
        <w:t xml:space="preserve"> get to the polls </w:t>
      </w:r>
    </w:p>
    <w:p w:rsidR="00FB5A4E" w:rsidRPr="00FB5A4E" w:rsidRDefault="00FB5A4E" w:rsidP="00672644">
      <w:pPr>
        <w:spacing w:after="0" w:line="240" w:lineRule="auto"/>
        <w:rPr>
          <w:rFonts w:ascii="Arial" w:hAnsi="Arial" w:cs="Arial"/>
          <w:sz w:val="20"/>
          <w:szCs w:val="20"/>
        </w:rPr>
      </w:pPr>
      <w:r w:rsidRPr="00FB5A4E">
        <w:rPr>
          <w:rFonts w:ascii="Arial" w:hAnsi="Arial" w:cs="Arial"/>
          <w:sz w:val="20"/>
          <w:szCs w:val="20"/>
        </w:rPr>
        <w:t xml:space="preserve">Registering to vote is </w:t>
      </w:r>
      <w:r w:rsidR="00D51617">
        <w:rPr>
          <w:rFonts w:ascii="Arial" w:hAnsi="Arial" w:cs="Arial"/>
          <w:sz w:val="20"/>
          <w:szCs w:val="20"/>
        </w:rPr>
        <w:t>an intrinsic part of becoming a U.S. citizen, and thus to furthering the integration process. Oftentimes people fall off the voting rolls when they move, or might not know where they should go to vote or when voting can take place. Educating new voters on how to ensure they are registered, and the details of Election Day, is vital to their successful voting experience and their integration as a whole.</w:t>
      </w:r>
    </w:p>
    <w:p w:rsidR="00805DC5" w:rsidRPr="00FC6F1F" w:rsidRDefault="00805DC5" w:rsidP="00363889">
      <w:pPr>
        <w:spacing w:after="0" w:line="240" w:lineRule="auto"/>
        <w:ind w:left="990"/>
        <w:rPr>
          <w:rFonts w:ascii="Arial" w:hAnsi="Arial" w:cs="Arial"/>
          <w:sz w:val="20"/>
          <w:szCs w:val="20"/>
        </w:rPr>
      </w:pPr>
    </w:p>
    <w:p w:rsidR="00805DC5" w:rsidRPr="0014208B" w:rsidRDefault="002D1AEB" w:rsidP="0014208B">
      <w:pPr>
        <w:spacing w:after="0" w:line="240" w:lineRule="auto"/>
        <w:rPr>
          <w:rFonts w:ascii="Arial" w:hAnsi="Arial" w:cs="Arial"/>
          <w:b/>
          <w:spacing w:val="-2"/>
          <w:sz w:val="24"/>
          <w:szCs w:val="24"/>
        </w:rPr>
      </w:pPr>
      <w:r>
        <w:rPr>
          <w:rFonts w:ascii="Arial" w:eastAsia="Times New Roman" w:hAnsi="Arial" w:cs="Arial"/>
          <w:b/>
          <w:spacing w:val="-2"/>
          <w:sz w:val="24"/>
          <w:szCs w:val="24"/>
        </w:rPr>
        <w:t>Page 4</w:t>
      </w:r>
      <w:r w:rsidR="00521763" w:rsidRPr="0014208B">
        <w:rPr>
          <w:rFonts w:ascii="Arial" w:eastAsia="Times New Roman" w:hAnsi="Arial" w:cs="Arial"/>
          <w:b/>
          <w:spacing w:val="-2"/>
          <w:sz w:val="24"/>
          <w:szCs w:val="24"/>
        </w:rPr>
        <w:t xml:space="preserve">: </w:t>
      </w:r>
      <w:r w:rsidR="0014208B" w:rsidRPr="0014208B">
        <w:rPr>
          <w:rFonts w:ascii="Arial" w:eastAsia="Times New Roman" w:hAnsi="Arial" w:cs="Arial"/>
          <w:b/>
          <w:spacing w:val="-2"/>
          <w:sz w:val="24"/>
          <w:szCs w:val="24"/>
        </w:rPr>
        <w:t>Help ensure</w:t>
      </w:r>
      <w:r w:rsidR="00E72AF5" w:rsidRPr="0014208B">
        <w:rPr>
          <w:rFonts w:ascii="Arial" w:eastAsia="Times New Roman" w:hAnsi="Arial" w:cs="Arial"/>
          <w:b/>
          <w:spacing w:val="-2"/>
          <w:sz w:val="24"/>
          <w:szCs w:val="24"/>
        </w:rPr>
        <w:t xml:space="preserve"> U.S. cit</w:t>
      </w:r>
      <w:r w:rsidR="0014208B" w:rsidRPr="0014208B">
        <w:rPr>
          <w:rFonts w:ascii="Arial" w:eastAsia="Times New Roman" w:hAnsi="Arial" w:cs="Arial"/>
          <w:b/>
          <w:spacing w:val="-2"/>
          <w:sz w:val="24"/>
          <w:szCs w:val="24"/>
        </w:rPr>
        <w:t>izen refugees and immigrant</w:t>
      </w:r>
      <w:r w:rsidR="00E72AF5" w:rsidRPr="0014208B">
        <w:rPr>
          <w:rFonts w:ascii="Arial" w:eastAsia="Times New Roman" w:hAnsi="Arial" w:cs="Arial"/>
          <w:b/>
          <w:spacing w:val="-2"/>
          <w:sz w:val="24"/>
          <w:szCs w:val="24"/>
        </w:rPr>
        <w:t xml:space="preserve">s </w:t>
      </w:r>
      <w:r w:rsidR="0014208B" w:rsidRPr="0014208B">
        <w:rPr>
          <w:rFonts w:ascii="Arial" w:eastAsia="Times New Roman" w:hAnsi="Arial" w:cs="Arial"/>
          <w:b/>
          <w:spacing w:val="-2"/>
          <w:sz w:val="24"/>
          <w:szCs w:val="24"/>
        </w:rPr>
        <w:t>are not prevented from voting</w:t>
      </w:r>
    </w:p>
    <w:p w:rsidR="00FB5A4E" w:rsidRPr="00894548" w:rsidRDefault="00E77661" w:rsidP="00672644">
      <w:pPr>
        <w:tabs>
          <w:tab w:val="left" w:pos="1080"/>
        </w:tabs>
        <w:spacing w:after="0" w:line="240" w:lineRule="auto"/>
        <w:rPr>
          <w:rFonts w:ascii="Arial" w:hAnsi="Arial"/>
        </w:rPr>
      </w:pPr>
      <w:r>
        <w:rPr>
          <w:rFonts w:ascii="Arial" w:hAnsi="Arial"/>
          <w:sz w:val="20"/>
          <w:szCs w:val="20"/>
        </w:rPr>
        <w:t>M</w:t>
      </w:r>
      <w:r w:rsidR="00B1783F">
        <w:rPr>
          <w:rFonts w:ascii="Arial" w:hAnsi="Arial"/>
          <w:sz w:val="20"/>
          <w:szCs w:val="20"/>
        </w:rPr>
        <w:t>any immigrant and refugee naturalized citizen voters have encountered i</w:t>
      </w:r>
      <w:r w:rsidR="00894548" w:rsidRPr="00FB5A4E">
        <w:rPr>
          <w:rFonts w:ascii="Arial" w:hAnsi="Arial"/>
          <w:sz w:val="20"/>
          <w:szCs w:val="20"/>
        </w:rPr>
        <w:t>ntimidation at the polls</w:t>
      </w:r>
      <w:r w:rsidR="00B1783F">
        <w:rPr>
          <w:rFonts w:ascii="Arial" w:hAnsi="Arial"/>
          <w:sz w:val="20"/>
          <w:szCs w:val="20"/>
        </w:rPr>
        <w:t xml:space="preserve">. </w:t>
      </w:r>
      <w:r>
        <w:rPr>
          <w:rFonts w:ascii="Arial" w:hAnsi="Arial" w:cs="Arial"/>
          <w:sz w:val="20"/>
          <w:szCs w:val="20"/>
        </w:rPr>
        <w:t xml:space="preserve">Individuals can volunteer </w:t>
      </w:r>
      <w:r w:rsidR="00FB5A4E" w:rsidRPr="00FB5A4E">
        <w:rPr>
          <w:rFonts w:ascii="Arial" w:hAnsi="Arial"/>
          <w:sz w:val="20"/>
          <w:szCs w:val="20"/>
        </w:rPr>
        <w:t xml:space="preserve">with local organizations </w:t>
      </w:r>
      <w:r>
        <w:rPr>
          <w:rFonts w:ascii="Arial" w:hAnsi="Arial"/>
          <w:sz w:val="20"/>
          <w:szCs w:val="20"/>
        </w:rPr>
        <w:t>t</w:t>
      </w:r>
      <w:r w:rsidR="00FB5A4E" w:rsidRPr="00FB5A4E">
        <w:rPr>
          <w:rFonts w:ascii="Arial" w:hAnsi="Arial"/>
          <w:sz w:val="20"/>
          <w:szCs w:val="20"/>
        </w:rPr>
        <w:t>o ensure that election officials establish and implement fair and effective procedures on voter registration, list maintenance (a.k.a. purging), poll worker training, allocation of resources to election precincts, provisional ballots</w:t>
      </w:r>
      <w:r>
        <w:rPr>
          <w:rFonts w:ascii="Arial" w:hAnsi="Arial"/>
          <w:sz w:val="20"/>
          <w:szCs w:val="20"/>
        </w:rPr>
        <w:t>,</w:t>
      </w:r>
      <w:r w:rsidR="00FB5A4E" w:rsidRPr="00FB5A4E">
        <w:rPr>
          <w:rFonts w:ascii="Arial" w:hAnsi="Arial"/>
          <w:sz w:val="20"/>
          <w:szCs w:val="20"/>
        </w:rPr>
        <w:t xml:space="preserve"> and challenges</w:t>
      </w:r>
      <w:r>
        <w:rPr>
          <w:rFonts w:ascii="Arial" w:hAnsi="Arial"/>
          <w:sz w:val="20"/>
          <w:szCs w:val="20"/>
        </w:rPr>
        <w:t xml:space="preserve"> – all to ensure that every voter, including specifically recently naturalized voters, have an opportunity to vote.</w:t>
      </w:r>
    </w:p>
    <w:p w:rsidR="00E72AF5" w:rsidRPr="00FC6F1F" w:rsidRDefault="00E72AF5" w:rsidP="00E72AF5">
      <w:pPr>
        <w:spacing w:after="0" w:line="240" w:lineRule="auto"/>
        <w:rPr>
          <w:rFonts w:ascii="Arial" w:hAnsi="Arial" w:cs="Arial"/>
          <w:sz w:val="20"/>
          <w:szCs w:val="20"/>
        </w:rPr>
      </w:pPr>
    </w:p>
    <w:p w:rsidR="00E72AF5" w:rsidRPr="00E77661" w:rsidRDefault="002D1AEB" w:rsidP="00672644">
      <w:pPr>
        <w:spacing w:after="0" w:line="240" w:lineRule="auto"/>
        <w:rPr>
          <w:rFonts w:ascii="Arial" w:hAnsi="Arial" w:cs="Arial"/>
          <w:b/>
          <w:sz w:val="24"/>
          <w:szCs w:val="24"/>
        </w:rPr>
      </w:pPr>
      <w:r>
        <w:rPr>
          <w:rFonts w:ascii="Arial" w:hAnsi="Arial" w:cs="Arial"/>
          <w:b/>
          <w:sz w:val="24"/>
          <w:szCs w:val="24"/>
        </w:rPr>
        <w:t>Page 5</w:t>
      </w:r>
      <w:r w:rsidR="00521763">
        <w:rPr>
          <w:rFonts w:ascii="Arial" w:hAnsi="Arial" w:cs="Arial"/>
          <w:b/>
          <w:sz w:val="24"/>
          <w:szCs w:val="24"/>
        </w:rPr>
        <w:t xml:space="preserve">: </w:t>
      </w:r>
      <w:r w:rsidR="00E72AF5" w:rsidRPr="00E77661">
        <w:rPr>
          <w:rFonts w:ascii="Arial" w:hAnsi="Arial" w:cs="Arial"/>
          <w:b/>
          <w:sz w:val="24"/>
          <w:szCs w:val="24"/>
        </w:rPr>
        <w:t xml:space="preserve">Elevate the dialogue on immigrant and refugee rights in the media </w:t>
      </w:r>
    </w:p>
    <w:p w:rsidR="00AE0F5B" w:rsidRDefault="00AE0F5B" w:rsidP="00672644">
      <w:pPr>
        <w:spacing w:after="0" w:line="240" w:lineRule="auto"/>
        <w:rPr>
          <w:rFonts w:ascii="Arial" w:eastAsia="Times New Roman" w:hAnsi="Arial" w:cs="Arial"/>
          <w:color w:val="000000"/>
          <w:shd w:val="clear" w:color="auto" w:fill="FFFFFF"/>
        </w:rPr>
      </w:pPr>
      <w:r w:rsidRPr="00AE0F5B">
        <w:rPr>
          <w:rFonts w:ascii="Arial" w:eastAsia="Times New Roman" w:hAnsi="Arial" w:cs="Arial"/>
          <w:color w:val="000000"/>
          <w:sz w:val="20"/>
          <w:szCs w:val="20"/>
          <w:shd w:val="clear" w:color="auto" w:fill="FFFFFF"/>
        </w:rPr>
        <w:t>Public education is a critical piece to shifting popular opinion on the importance of building welcoming communities, and the more the media can spread that message the more we shift the narrative to inclusivity. Invite local media to your issue education forums or volunteer canvassing days. Write letters to the editor or opinion editorials on the issue of immigration. Utilize your churches newsletter and social media outlets to spread the word of any events and on the importance of voting.</w:t>
      </w:r>
    </w:p>
    <w:p w:rsidR="00805DC5" w:rsidRPr="00FC6F1F" w:rsidRDefault="00805DC5" w:rsidP="00363889">
      <w:pPr>
        <w:spacing w:after="0" w:line="240" w:lineRule="auto"/>
        <w:rPr>
          <w:rFonts w:ascii="Arial" w:eastAsia="Times New Roman" w:hAnsi="Arial" w:cs="Arial"/>
          <w:b/>
          <w:color w:val="000000"/>
          <w:sz w:val="20"/>
          <w:szCs w:val="20"/>
          <w:shd w:val="clear" w:color="auto" w:fill="FFFFFF"/>
        </w:rPr>
      </w:pPr>
    </w:p>
    <w:p w:rsidR="00363889" w:rsidRDefault="00805DC5" w:rsidP="00363889">
      <w:pPr>
        <w:spacing w:after="0" w:line="240" w:lineRule="auto"/>
        <w:rPr>
          <w:rFonts w:ascii="Arial" w:hAnsi="Arial" w:cs="Arial"/>
          <w:b/>
          <w:sz w:val="24"/>
          <w:szCs w:val="24"/>
        </w:rPr>
      </w:pPr>
      <w:r w:rsidRPr="00363889">
        <w:rPr>
          <w:rFonts w:ascii="Arial" w:eastAsia="Times New Roman" w:hAnsi="Arial" w:cs="Arial"/>
          <w:b/>
          <w:color w:val="000000"/>
          <w:sz w:val="24"/>
          <w:szCs w:val="24"/>
          <w:shd w:val="clear" w:color="auto" w:fill="FFFFFF"/>
        </w:rPr>
        <w:t xml:space="preserve">APPENDIX A: </w:t>
      </w:r>
      <w:r w:rsidR="00363889" w:rsidRPr="00363889">
        <w:rPr>
          <w:rFonts w:ascii="Arial" w:hAnsi="Arial" w:cs="Arial"/>
          <w:b/>
          <w:sz w:val="24"/>
          <w:szCs w:val="24"/>
        </w:rPr>
        <w:t xml:space="preserve">2012 </w:t>
      </w:r>
      <w:r w:rsidR="00363889">
        <w:rPr>
          <w:rFonts w:ascii="Arial" w:hAnsi="Arial" w:cs="Arial"/>
          <w:b/>
          <w:sz w:val="24"/>
          <w:szCs w:val="24"/>
        </w:rPr>
        <w:t xml:space="preserve">Resource Guide to Civic Engagement Partner Organizations </w:t>
      </w:r>
    </w:p>
    <w:p w:rsidR="00363889" w:rsidRPr="00FC6F1F" w:rsidRDefault="00363889" w:rsidP="00363889">
      <w:pPr>
        <w:spacing w:after="0" w:line="240" w:lineRule="auto"/>
        <w:rPr>
          <w:rFonts w:ascii="Arial" w:eastAsia="Times New Roman" w:hAnsi="Arial" w:cs="Arial"/>
          <w:b/>
          <w:color w:val="000000"/>
          <w:sz w:val="16"/>
          <w:szCs w:val="16"/>
          <w:shd w:val="clear" w:color="auto" w:fill="FFFFFF"/>
        </w:rPr>
      </w:pPr>
    </w:p>
    <w:p w:rsidR="00454732" w:rsidRPr="003F64FB" w:rsidRDefault="00454732" w:rsidP="00454732">
      <w:pPr>
        <w:rPr>
          <w:rFonts w:ascii="Arial" w:hAnsi="Arial" w:cs="Arial"/>
          <w:b/>
          <w:sz w:val="24"/>
          <w:szCs w:val="24"/>
        </w:rPr>
      </w:pPr>
      <w:r>
        <w:rPr>
          <w:rFonts w:ascii="Arial" w:eastAsia="Times New Roman" w:hAnsi="Arial" w:cs="Arial"/>
          <w:b/>
          <w:color w:val="000000"/>
          <w:sz w:val="24"/>
          <w:szCs w:val="24"/>
          <w:shd w:val="clear" w:color="auto" w:fill="FFFFFF"/>
        </w:rPr>
        <w:t xml:space="preserve">APPENDIX B: </w:t>
      </w:r>
      <w:r w:rsidRPr="003F64FB">
        <w:rPr>
          <w:rFonts w:ascii="Arial" w:hAnsi="Arial" w:cs="Arial"/>
          <w:b/>
          <w:sz w:val="24"/>
          <w:szCs w:val="24"/>
        </w:rPr>
        <w:t>Sermons and Faith Initiatives on Civic Engagement</w:t>
      </w:r>
    </w:p>
    <w:p w:rsidR="00454732" w:rsidRDefault="00454732" w:rsidP="00363889">
      <w:pPr>
        <w:spacing w:after="0" w:line="240" w:lineRule="auto"/>
        <w:rPr>
          <w:rFonts w:ascii="Arial" w:eastAsia="Times New Roman" w:hAnsi="Arial" w:cs="Arial"/>
          <w:b/>
          <w:color w:val="000000"/>
          <w:sz w:val="24"/>
          <w:szCs w:val="24"/>
          <w:shd w:val="clear" w:color="auto" w:fill="FFFFFF"/>
        </w:rPr>
      </w:pPr>
      <w:r>
        <w:rPr>
          <w:rFonts w:ascii="Arial" w:eastAsia="Times New Roman" w:hAnsi="Arial" w:cs="Arial"/>
          <w:b/>
          <w:color w:val="000000"/>
          <w:sz w:val="24"/>
          <w:szCs w:val="24"/>
          <w:shd w:val="clear" w:color="auto" w:fill="FFFFFF"/>
        </w:rPr>
        <w:t>APPENDIX C: C</w:t>
      </w:r>
      <w:r w:rsidRPr="00363889">
        <w:rPr>
          <w:rFonts w:ascii="Arial" w:eastAsia="Times New Roman" w:hAnsi="Arial" w:cs="Arial"/>
          <w:b/>
          <w:color w:val="000000"/>
          <w:sz w:val="24"/>
          <w:szCs w:val="24"/>
          <w:shd w:val="clear" w:color="auto" w:fill="FFFFFF"/>
        </w:rPr>
        <w:t>ompiled faith-based s</w:t>
      </w:r>
      <w:r>
        <w:rPr>
          <w:rFonts w:ascii="Arial" w:eastAsia="Times New Roman" w:hAnsi="Arial" w:cs="Arial"/>
          <w:b/>
          <w:color w:val="000000"/>
          <w:sz w:val="24"/>
          <w:szCs w:val="24"/>
          <w:shd w:val="clear" w:color="auto" w:fill="FFFFFF"/>
        </w:rPr>
        <w:t>tatements on immigration reform</w:t>
      </w:r>
    </w:p>
    <w:p w:rsidR="00363889" w:rsidRPr="00FC6F1F" w:rsidRDefault="00363889" w:rsidP="00363889">
      <w:pPr>
        <w:spacing w:after="0" w:line="240" w:lineRule="auto"/>
        <w:rPr>
          <w:rFonts w:ascii="Arial" w:eastAsia="Times New Roman" w:hAnsi="Arial" w:cs="Arial"/>
          <w:b/>
          <w:color w:val="000000"/>
          <w:sz w:val="16"/>
          <w:szCs w:val="16"/>
          <w:shd w:val="clear" w:color="auto" w:fill="FFFFFF"/>
        </w:rPr>
      </w:pPr>
    </w:p>
    <w:p w:rsidR="00521763" w:rsidRDefault="00805DC5" w:rsidP="00521763">
      <w:pPr>
        <w:spacing w:after="0" w:line="240" w:lineRule="auto"/>
        <w:rPr>
          <w:rFonts w:ascii="Arial" w:eastAsia="Times New Roman" w:hAnsi="Arial" w:cs="Arial"/>
          <w:sz w:val="20"/>
          <w:szCs w:val="20"/>
        </w:rPr>
      </w:pPr>
      <w:r w:rsidRPr="002006F4">
        <w:rPr>
          <w:rFonts w:ascii="Arial" w:eastAsia="Times New Roman" w:hAnsi="Arial" w:cs="Arial"/>
          <w:color w:val="000000"/>
          <w:sz w:val="20"/>
          <w:szCs w:val="20"/>
          <w:shd w:val="clear" w:color="auto" w:fill="FFFFFF"/>
        </w:rPr>
        <w:t xml:space="preserve">DISCLAIMER: </w:t>
      </w:r>
      <w:r w:rsidRPr="002006F4">
        <w:rPr>
          <w:rFonts w:ascii="Arial" w:eastAsia="Times New Roman" w:hAnsi="Arial" w:cs="Arial"/>
          <w:sz w:val="20"/>
          <w:szCs w:val="20"/>
        </w:rPr>
        <w:t>CWS is a non-partisan organization that does not take a position on parties or candidates. All voter education material is nonpartisan and is in no way intended to reflect an endorsement for, or opposition to, any candidate, political party, or PAC. In addition, all voter registration services facilitated by and affiliated with CWS are available without regard to the voter’s political preference. Information and other assistance regarding registering or voting, including transportation and other services offered, shall not be withheld or refused on the basis of support for or opposition to particular candidates, parties, or policy positions</w:t>
      </w:r>
      <w:r w:rsidR="00CA21FD">
        <w:rPr>
          <w:rFonts w:ascii="Arial" w:eastAsia="Times New Roman" w:hAnsi="Arial" w:cs="Arial"/>
          <w:sz w:val="20"/>
          <w:szCs w:val="20"/>
        </w:rPr>
        <w:t>.</w:t>
      </w:r>
      <w:r w:rsidR="00521763">
        <w:rPr>
          <w:rFonts w:ascii="Arial" w:eastAsia="Times New Roman" w:hAnsi="Arial" w:cs="Arial"/>
          <w:sz w:val="20"/>
          <w:szCs w:val="20"/>
        </w:rPr>
        <w:t xml:space="preserve"> For more information, email</w:t>
      </w:r>
      <w:r w:rsidR="00CC41A3">
        <w:rPr>
          <w:rFonts w:ascii="Arial" w:eastAsia="Times New Roman" w:hAnsi="Arial" w:cs="Arial"/>
          <w:sz w:val="20"/>
          <w:szCs w:val="20"/>
        </w:rPr>
        <w:t xml:space="preserve"> Noel Andersen at nandersen@cwsglobal.org.</w:t>
      </w:r>
      <w:r w:rsidR="00CC41A3">
        <w:t xml:space="preserve"> </w:t>
      </w:r>
    </w:p>
    <w:p w:rsidR="00FC6F1F" w:rsidRPr="00521763" w:rsidRDefault="00FC6F1F" w:rsidP="00521763">
      <w:pPr>
        <w:spacing w:after="0" w:line="240" w:lineRule="auto"/>
        <w:rPr>
          <w:rFonts w:ascii="Arial" w:eastAsia="Times New Roman" w:hAnsi="Arial" w:cs="Arial"/>
          <w:sz w:val="20"/>
          <w:szCs w:val="20"/>
        </w:rPr>
      </w:pPr>
    </w:p>
    <w:p w:rsidR="00893312" w:rsidRPr="00672644" w:rsidRDefault="00DF22D9" w:rsidP="00893312">
      <w:pPr>
        <w:shd w:val="clear" w:color="auto" w:fill="FFFFFF"/>
        <w:spacing w:after="0" w:line="240" w:lineRule="auto"/>
        <w:ind w:left="90" w:hanging="90"/>
        <w:jc w:val="center"/>
        <w:rPr>
          <w:rFonts w:ascii="Arial" w:hAnsi="Arial" w:cs="Arial"/>
          <w:b/>
          <w:sz w:val="24"/>
          <w:szCs w:val="24"/>
          <w:u w:val="single"/>
        </w:rPr>
      </w:pPr>
      <w:r>
        <w:rPr>
          <w:rFonts w:ascii="Arial" w:eastAsia="Times New Roman" w:hAnsi="Arial" w:cs="Arial"/>
          <w:b/>
          <w:sz w:val="24"/>
          <w:szCs w:val="24"/>
          <w:u w:val="single"/>
        </w:rPr>
        <w:br w:type="page"/>
      </w:r>
      <w:r w:rsidR="00893312" w:rsidRPr="00672644">
        <w:rPr>
          <w:rFonts w:ascii="Arial" w:eastAsia="Times New Roman" w:hAnsi="Arial" w:cs="Arial"/>
          <w:b/>
          <w:sz w:val="24"/>
          <w:szCs w:val="24"/>
          <w:u w:val="single"/>
        </w:rPr>
        <w:lastRenderedPageBreak/>
        <w:t>Change the dialogue on immigrant and refugee rights by</w:t>
      </w:r>
      <w:r w:rsidR="00893312" w:rsidRPr="00672644">
        <w:rPr>
          <w:rFonts w:ascii="Arial" w:hAnsi="Arial" w:cs="Arial"/>
          <w:b/>
          <w:sz w:val="24"/>
          <w:szCs w:val="24"/>
          <w:u w:val="single"/>
        </w:rPr>
        <w:t xml:space="preserve"> hosting and participating in town-halls, meetings, and candidate forums</w:t>
      </w:r>
    </w:p>
    <w:p w:rsidR="00305657" w:rsidRPr="00117DE0" w:rsidRDefault="00305657" w:rsidP="00F62DE9">
      <w:pPr>
        <w:spacing w:after="0" w:line="240" w:lineRule="auto"/>
        <w:rPr>
          <w:rFonts w:ascii="Arial" w:hAnsi="Arial" w:cs="Arial"/>
          <w:sz w:val="24"/>
          <w:szCs w:val="24"/>
        </w:rPr>
      </w:pPr>
    </w:p>
    <w:p w:rsidR="00F62DE9" w:rsidRPr="00305657" w:rsidRDefault="00C254FE" w:rsidP="00F62DE9">
      <w:pPr>
        <w:spacing w:after="0" w:line="240" w:lineRule="auto"/>
        <w:rPr>
          <w:rFonts w:ascii="Arial" w:hAnsi="Arial" w:cs="Arial"/>
          <w:sz w:val="20"/>
          <w:szCs w:val="20"/>
        </w:rPr>
      </w:pPr>
      <w:r w:rsidRPr="00305657">
        <w:rPr>
          <w:rFonts w:ascii="Arial" w:hAnsi="Arial" w:cs="Arial"/>
          <w:sz w:val="20"/>
          <w:szCs w:val="20"/>
        </w:rPr>
        <w:t>To successfully bring</w:t>
      </w:r>
      <w:r w:rsidR="00F62DE9" w:rsidRPr="00305657">
        <w:rPr>
          <w:rFonts w:ascii="Arial" w:hAnsi="Arial" w:cs="Arial"/>
          <w:sz w:val="20"/>
          <w:szCs w:val="20"/>
        </w:rPr>
        <w:t xml:space="preserve"> issues </w:t>
      </w:r>
      <w:r w:rsidRPr="00305657">
        <w:rPr>
          <w:rFonts w:ascii="Arial" w:hAnsi="Arial" w:cs="Arial"/>
          <w:sz w:val="20"/>
          <w:szCs w:val="20"/>
        </w:rPr>
        <w:t xml:space="preserve">that impact immigrants and refugees </w:t>
      </w:r>
      <w:r w:rsidR="00F62DE9" w:rsidRPr="00305657">
        <w:rPr>
          <w:rFonts w:ascii="Arial" w:hAnsi="Arial" w:cs="Arial"/>
          <w:sz w:val="20"/>
          <w:szCs w:val="20"/>
        </w:rPr>
        <w:t xml:space="preserve">to the attention </w:t>
      </w:r>
      <w:r w:rsidRPr="00305657">
        <w:rPr>
          <w:rFonts w:ascii="Arial" w:hAnsi="Arial" w:cs="Arial"/>
          <w:sz w:val="20"/>
          <w:szCs w:val="20"/>
        </w:rPr>
        <w:t>of</w:t>
      </w:r>
      <w:r w:rsidR="00F62DE9" w:rsidRPr="00305657">
        <w:rPr>
          <w:rFonts w:ascii="Arial" w:hAnsi="Arial" w:cs="Arial"/>
          <w:sz w:val="20"/>
          <w:szCs w:val="20"/>
        </w:rPr>
        <w:t xml:space="preserve"> our lawmakers, it is </w:t>
      </w:r>
      <w:r w:rsidR="00521763">
        <w:rPr>
          <w:rFonts w:ascii="Arial" w:hAnsi="Arial" w:cs="Arial"/>
          <w:sz w:val="20"/>
          <w:szCs w:val="20"/>
        </w:rPr>
        <w:t>important to</w:t>
      </w:r>
      <w:r w:rsidR="00F62DE9" w:rsidRPr="00305657">
        <w:rPr>
          <w:rFonts w:ascii="Arial" w:hAnsi="Arial" w:cs="Arial"/>
          <w:sz w:val="20"/>
          <w:szCs w:val="20"/>
        </w:rPr>
        <w:t xml:space="preserve"> attend and host town-hall meetings to ask questions of candidates running for office. By asking questions about immigrants’ and refugee rights, we will remind both candidates and those attending that the way this nation treats immigrants is important not only to newcomers, but also to people of faith and service providers. The more people speak up on these issues, the more likely we are to see positive changes </w:t>
      </w:r>
      <w:r w:rsidR="00714F00" w:rsidRPr="00305657">
        <w:rPr>
          <w:rFonts w:ascii="Arial" w:hAnsi="Arial" w:cs="Arial"/>
          <w:sz w:val="20"/>
          <w:szCs w:val="20"/>
        </w:rPr>
        <w:t>on</w:t>
      </w:r>
      <w:r w:rsidR="00F62DE9" w:rsidRPr="00305657">
        <w:rPr>
          <w:rFonts w:ascii="Arial" w:hAnsi="Arial" w:cs="Arial"/>
          <w:sz w:val="20"/>
          <w:szCs w:val="20"/>
        </w:rPr>
        <w:t xml:space="preserve"> immigration policies. </w:t>
      </w:r>
    </w:p>
    <w:p w:rsidR="00117DE0" w:rsidRPr="00A21E52" w:rsidRDefault="00117DE0" w:rsidP="0042550E">
      <w:pPr>
        <w:shd w:val="clear" w:color="auto" w:fill="FFFFFF"/>
        <w:spacing w:after="0" w:line="240" w:lineRule="auto"/>
        <w:rPr>
          <w:rFonts w:ascii="Arial" w:hAnsi="Arial" w:cs="Arial"/>
          <w:sz w:val="24"/>
          <w:szCs w:val="24"/>
          <w:u w:val="single"/>
        </w:rPr>
      </w:pPr>
    </w:p>
    <w:p w:rsidR="006A101A" w:rsidRDefault="006A101A" w:rsidP="00805DC5">
      <w:pPr>
        <w:spacing w:after="0" w:line="240" w:lineRule="auto"/>
        <w:rPr>
          <w:rFonts w:ascii="Arial" w:hAnsi="Arial" w:cs="Arial"/>
          <w:b/>
          <w:sz w:val="24"/>
          <w:szCs w:val="24"/>
          <w:u w:val="single"/>
        </w:rPr>
      </w:pPr>
    </w:p>
    <w:p w:rsidR="00EF06C3" w:rsidRPr="00521763" w:rsidRDefault="00EF06C3" w:rsidP="00805DC5">
      <w:pPr>
        <w:spacing w:after="0" w:line="240" w:lineRule="auto"/>
        <w:rPr>
          <w:rFonts w:ascii="Arial" w:hAnsi="Arial" w:cs="Arial"/>
          <w:b/>
          <w:sz w:val="24"/>
          <w:szCs w:val="24"/>
          <w:u w:val="single"/>
        </w:rPr>
      </w:pPr>
      <w:r w:rsidRPr="00521763">
        <w:rPr>
          <w:rFonts w:ascii="Arial" w:hAnsi="Arial" w:cs="Arial"/>
          <w:b/>
          <w:sz w:val="24"/>
          <w:szCs w:val="24"/>
          <w:u w:val="single"/>
        </w:rPr>
        <w:t>Research</w:t>
      </w:r>
      <w:r w:rsidR="00305657" w:rsidRPr="00521763">
        <w:rPr>
          <w:rFonts w:ascii="Arial" w:hAnsi="Arial" w:cs="Arial"/>
          <w:b/>
          <w:sz w:val="24"/>
          <w:szCs w:val="24"/>
          <w:u w:val="single"/>
        </w:rPr>
        <w:t>ing</w:t>
      </w:r>
      <w:r w:rsidR="00521763">
        <w:rPr>
          <w:rFonts w:ascii="Arial" w:hAnsi="Arial" w:cs="Arial"/>
          <w:b/>
          <w:sz w:val="24"/>
          <w:szCs w:val="24"/>
          <w:u w:val="single"/>
        </w:rPr>
        <w:t xml:space="preserve"> c</w:t>
      </w:r>
      <w:r w:rsidRPr="00521763">
        <w:rPr>
          <w:rFonts w:ascii="Arial" w:hAnsi="Arial" w:cs="Arial"/>
          <w:b/>
          <w:sz w:val="24"/>
          <w:szCs w:val="24"/>
          <w:u w:val="single"/>
        </w:rPr>
        <w:t>andidate</w:t>
      </w:r>
      <w:r w:rsidR="00305657" w:rsidRPr="00521763">
        <w:rPr>
          <w:rFonts w:ascii="Arial" w:hAnsi="Arial" w:cs="Arial"/>
          <w:b/>
          <w:sz w:val="24"/>
          <w:szCs w:val="24"/>
          <w:u w:val="single"/>
        </w:rPr>
        <w:t>s</w:t>
      </w:r>
      <w:r w:rsidR="00521763">
        <w:rPr>
          <w:rFonts w:ascii="Arial" w:hAnsi="Arial" w:cs="Arial"/>
          <w:b/>
          <w:sz w:val="24"/>
          <w:szCs w:val="24"/>
          <w:u w:val="single"/>
        </w:rPr>
        <w:t>’</w:t>
      </w:r>
      <w:r w:rsidRPr="00521763">
        <w:rPr>
          <w:rFonts w:ascii="Arial" w:hAnsi="Arial" w:cs="Arial"/>
          <w:b/>
          <w:sz w:val="24"/>
          <w:szCs w:val="24"/>
          <w:u w:val="single"/>
        </w:rPr>
        <w:t xml:space="preserve"> </w:t>
      </w:r>
      <w:r w:rsidR="00521763">
        <w:rPr>
          <w:rFonts w:ascii="Arial" w:hAnsi="Arial" w:cs="Arial"/>
          <w:b/>
          <w:sz w:val="24"/>
          <w:szCs w:val="24"/>
          <w:u w:val="single"/>
        </w:rPr>
        <w:t>r</w:t>
      </w:r>
      <w:r w:rsidRPr="00521763">
        <w:rPr>
          <w:rFonts w:ascii="Arial" w:hAnsi="Arial" w:cs="Arial"/>
          <w:b/>
          <w:sz w:val="24"/>
          <w:szCs w:val="24"/>
          <w:u w:val="single"/>
        </w:rPr>
        <w:t>ecords</w:t>
      </w:r>
      <w:r w:rsidR="0004454A" w:rsidRPr="00521763">
        <w:rPr>
          <w:rFonts w:ascii="Arial" w:hAnsi="Arial" w:cs="Arial"/>
          <w:b/>
          <w:sz w:val="24"/>
          <w:szCs w:val="24"/>
          <w:u w:val="single"/>
        </w:rPr>
        <w:t xml:space="preserve"> </w:t>
      </w:r>
      <w:r w:rsidR="00521763">
        <w:rPr>
          <w:rFonts w:ascii="Arial" w:hAnsi="Arial" w:cs="Arial"/>
          <w:b/>
          <w:sz w:val="24"/>
          <w:szCs w:val="24"/>
          <w:u w:val="single"/>
        </w:rPr>
        <w:t>on immigration &amp; refugee issues</w:t>
      </w:r>
    </w:p>
    <w:p w:rsidR="0004454A" w:rsidRPr="0042550E" w:rsidRDefault="0004454A" w:rsidP="0042550E">
      <w:pPr>
        <w:spacing w:after="0" w:line="240" w:lineRule="auto"/>
        <w:rPr>
          <w:rFonts w:ascii="Arial" w:hAnsi="Arial" w:cs="Arial"/>
          <w:sz w:val="20"/>
          <w:szCs w:val="20"/>
        </w:rPr>
      </w:pPr>
      <w:r>
        <w:rPr>
          <w:rFonts w:ascii="Arial" w:hAnsi="Arial" w:cs="Arial"/>
          <w:sz w:val="20"/>
          <w:szCs w:val="20"/>
        </w:rPr>
        <w:t xml:space="preserve">Bring together a group of congregants and community members passionate about the issue of immigration and refugee work. </w:t>
      </w:r>
      <w:r w:rsidR="00805DC5" w:rsidRPr="00D4442D">
        <w:rPr>
          <w:rFonts w:ascii="Arial" w:hAnsi="Arial" w:cs="Arial"/>
          <w:sz w:val="20"/>
          <w:szCs w:val="20"/>
        </w:rPr>
        <w:t>The setting can be casual, but internet access will be important, so that attendees can research candidate’s positions</w:t>
      </w:r>
      <w:r w:rsidR="00805DC5">
        <w:rPr>
          <w:rFonts w:ascii="Arial" w:hAnsi="Arial" w:cs="Arial"/>
          <w:sz w:val="20"/>
          <w:szCs w:val="20"/>
        </w:rPr>
        <w:t xml:space="preserve"> on their own websites and issue sites including </w:t>
      </w:r>
      <w:hyperlink r:id="rId8" w:history="1">
        <w:r w:rsidR="00805DC5" w:rsidRPr="00A84946">
          <w:rPr>
            <w:rStyle w:val="Hyperlink"/>
            <w:rFonts w:ascii="Arial" w:hAnsi="Arial" w:cs="Arial"/>
            <w:sz w:val="20"/>
            <w:szCs w:val="20"/>
          </w:rPr>
          <w:t>www.thepoliticalguide.com</w:t>
        </w:r>
      </w:hyperlink>
      <w:r w:rsidR="00805DC5">
        <w:t xml:space="preserve"> and </w:t>
      </w:r>
      <w:hyperlink r:id="rId9" w:history="1">
        <w:r w:rsidR="00805DC5" w:rsidRPr="00A84946">
          <w:rPr>
            <w:rStyle w:val="Hyperlink"/>
            <w:rFonts w:ascii="Arial" w:hAnsi="Arial" w:cs="Arial"/>
            <w:sz w:val="20"/>
            <w:szCs w:val="20"/>
          </w:rPr>
          <w:t>www.immigrantslist.org</w:t>
        </w:r>
      </w:hyperlink>
      <w:r w:rsidR="00805DC5" w:rsidRPr="00A84946">
        <w:rPr>
          <w:rFonts w:ascii="Arial" w:hAnsi="Arial" w:cs="Arial"/>
          <w:sz w:val="20"/>
          <w:szCs w:val="20"/>
        </w:rPr>
        <w:t>.</w:t>
      </w:r>
      <w:r w:rsidR="00805DC5" w:rsidRPr="00D4442D">
        <w:rPr>
          <w:rFonts w:ascii="Arial" w:hAnsi="Arial" w:cs="Arial"/>
          <w:sz w:val="20"/>
          <w:szCs w:val="20"/>
        </w:rPr>
        <w:t xml:space="preserve"> Participants can write letters expressing their views and urging candidates to be champions for refugees and immigrants on the campaign trail. It is important to research and send correspondence to all candidates in a particular electoral race, and to steer clear of appearing to favor one candidate over another.</w:t>
      </w:r>
      <w:r w:rsidRPr="0004454A">
        <w:rPr>
          <w:rFonts w:ascii="Arial" w:hAnsi="Arial" w:cs="Arial"/>
          <w:b/>
        </w:rPr>
        <w:t xml:space="preserve"> </w:t>
      </w:r>
      <w:r w:rsidRPr="0042550E">
        <w:rPr>
          <w:rFonts w:ascii="Arial" w:hAnsi="Arial" w:cs="Arial"/>
          <w:sz w:val="20"/>
          <w:szCs w:val="20"/>
        </w:rPr>
        <w:t xml:space="preserve">Resources on immigration </w:t>
      </w:r>
      <w:r w:rsidR="00C254FE">
        <w:rPr>
          <w:rFonts w:ascii="Arial" w:hAnsi="Arial" w:cs="Arial"/>
          <w:sz w:val="20"/>
          <w:szCs w:val="20"/>
        </w:rPr>
        <w:t>and</w:t>
      </w:r>
      <w:r w:rsidRPr="0042550E">
        <w:rPr>
          <w:rFonts w:ascii="Arial" w:hAnsi="Arial" w:cs="Arial"/>
          <w:sz w:val="20"/>
          <w:szCs w:val="20"/>
        </w:rPr>
        <w:t xml:space="preserve"> refugee issues </w:t>
      </w:r>
      <w:r w:rsidR="00C254FE">
        <w:rPr>
          <w:rFonts w:ascii="Arial" w:hAnsi="Arial" w:cs="Arial"/>
          <w:sz w:val="20"/>
          <w:szCs w:val="20"/>
        </w:rPr>
        <w:t xml:space="preserve">are available </w:t>
      </w:r>
      <w:r w:rsidRPr="0042550E">
        <w:rPr>
          <w:rFonts w:ascii="Arial" w:hAnsi="Arial" w:cs="Arial"/>
          <w:sz w:val="20"/>
          <w:szCs w:val="20"/>
        </w:rPr>
        <w:t xml:space="preserve">at </w:t>
      </w:r>
      <w:hyperlink r:id="rId10" w:history="1">
        <w:r w:rsidRPr="0042550E">
          <w:rPr>
            <w:rStyle w:val="Hyperlink"/>
            <w:rFonts w:ascii="Arial" w:hAnsi="Arial" w:cs="Arial"/>
            <w:sz w:val="20"/>
            <w:szCs w:val="20"/>
          </w:rPr>
          <w:t>www.supportimmigrationreform.org</w:t>
        </w:r>
      </w:hyperlink>
    </w:p>
    <w:p w:rsidR="00805DC5" w:rsidRPr="00521763" w:rsidRDefault="00805DC5" w:rsidP="00805DC5">
      <w:pPr>
        <w:shd w:val="clear" w:color="auto" w:fill="FFFFFF"/>
        <w:spacing w:after="0" w:line="240" w:lineRule="auto"/>
        <w:rPr>
          <w:rFonts w:ascii="Arial" w:eastAsia="Times New Roman" w:hAnsi="Arial" w:cs="Arial"/>
          <w:color w:val="FF0000"/>
          <w:sz w:val="24"/>
          <w:szCs w:val="24"/>
          <w:u w:val="single"/>
        </w:rPr>
      </w:pPr>
    </w:p>
    <w:p w:rsidR="00C35F6A" w:rsidRDefault="00C35F6A" w:rsidP="00C5271C">
      <w:pPr>
        <w:spacing w:after="0" w:line="240" w:lineRule="auto"/>
        <w:rPr>
          <w:rFonts w:ascii="Arial" w:hAnsi="Arial" w:cs="Arial"/>
          <w:b/>
          <w:sz w:val="24"/>
          <w:szCs w:val="24"/>
          <w:u w:val="single"/>
        </w:rPr>
      </w:pPr>
    </w:p>
    <w:p w:rsidR="00C5271C" w:rsidRPr="00521763" w:rsidRDefault="00C5271C" w:rsidP="00C5271C">
      <w:pPr>
        <w:spacing w:after="0" w:line="240" w:lineRule="auto"/>
        <w:rPr>
          <w:rFonts w:ascii="Arial" w:hAnsi="Arial" w:cs="Arial"/>
          <w:b/>
          <w:sz w:val="24"/>
          <w:szCs w:val="24"/>
          <w:u w:val="single"/>
        </w:rPr>
      </w:pPr>
      <w:r w:rsidRPr="00521763">
        <w:rPr>
          <w:rFonts w:ascii="Arial" w:hAnsi="Arial" w:cs="Arial"/>
          <w:b/>
          <w:sz w:val="24"/>
          <w:szCs w:val="24"/>
          <w:u w:val="single"/>
        </w:rPr>
        <w:t>Participating in town hall meeting</w:t>
      </w:r>
      <w:r w:rsidR="00E95B29" w:rsidRPr="00521763">
        <w:rPr>
          <w:rFonts w:ascii="Arial" w:hAnsi="Arial" w:cs="Arial"/>
          <w:b/>
          <w:sz w:val="24"/>
          <w:szCs w:val="24"/>
          <w:u w:val="single"/>
        </w:rPr>
        <w:t>s, debate and candidate forums</w:t>
      </w:r>
    </w:p>
    <w:p w:rsidR="00C5271C" w:rsidRPr="00305657" w:rsidRDefault="00C5271C" w:rsidP="00C5271C">
      <w:pPr>
        <w:pStyle w:val="MediumGrid1-Accent21"/>
        <w:numPr>
          <w:ilvl w:val="0"/>
          <w:numId w:val="3"/>
        </w:numPr>
        <w:spacing w:after="0" w:line="240" w:lineRule="auto"/>
        <w:rPr>
          <w:rFonts w:ascii="Arial" w:hAnsi="Arial" w:cs="Arial"/>
          <w:sz w:val="20"/>
          <w:szCs w:val="20"/>
        </w:rPr>
      </w:pPr>
      <w:r w:rsidRPr="00305657">
        <w:rPr>
          <w:rFonts w:ascii="Arial" w:hAnsi="Arial" w:cs="Arial"/>
          <w:sz w:val="20"/>
          <w:szCs w:val="20"/>
        </w:rPr>
        <w:t xml:space="preserve">Find and RSVP for local events at which candidates are </w:t>
      </w:r>
      <w:r w:rsidR="00FC6F1F">
        <w:rPr>
          <w:rFonts w:ascii="Arial" w:hAnsi="Arial" w:cs="Arial"/>
          <w:sz w:val="20"/>
          <w:szCs w:val="20"/>
        </w:rPr>
        <w:t>speaking</w:t>
      </w:r>
    </w:p>
    <w:p w:rsidR="00C5271C" w:rsidRPr="00305657" w:rsidRDefault="00FC6F1F" w:rsidP="00C5271C">
      <w:pPr>
        <w:pStyle w:val="MediumGrid1-Accent21"/>
        <w:numPr>
          <w:ilvl w:val="0"/>
          <w:numId w:val="3"/>
        </w:numPr>
        <w:spacing w:after="0" w:line="240" w:lineRule="auto"/>
        <w:rPr>
          <w:rFonts w:ascii="Arial" w:hAnsi="Arial" w:cs="Arial"/>
          <w:sz w:val="20"/>
          <w:szCs w:val="20"/>
        </w:rPr>
      </w:pPr>
      <w:r>
        <w:rPr>
          <w:rFonts w:ascii="Arial" w:hAnsi="Arial" w:cs="Arial"/>
          <w:sz w:val="20"/>
          <w:szCs w:val="20"/>
        </w:rPr>
        <w:t>Invite other</w:t>
      </w:r>
      <w:r w:rsidRPr="00305657">
        <w:rPr>
          <w:rFonts w:ascii="Arial" w:hAnsi="Arial" w:cs="Arial"/>
          <w:sz w:val="20"/>
          <w:szCs w:val="20"/>
        </w:rPr>
        <w:t xml:space="preserve"> </w:t>
      </w:r>
      <w:r>
        <w:rPr>
          <w:rFonts w:ascii="Arial" w:hAnsi="Arial" w:cs="Arial"/>
          <w:sz w:val="20"/>
          <w:szCs w:val="20"/>
        </w:rPr>
        <w:t>community members who care about immigration and refugee issues to attend with you</w:t>
      </w:r>
    </w:p>
    <w:p w:rsidR="00C5271C" w:rsidRPr="00305657" w:rsidRDefault="00C5271C" w:rsidP="00C5271C">
      <w:pPr>
        <w:pStyle w:val="MediumGrid1-Accent21"/>
        <w:numPr>
          <w:ilvl w:val="0"/>
          <w:numId w:val="3"/>
        </w:numPr>
        <w:spacing w:after="0" w:line="240" w:lineRule="auto"/>
        <w:rPr>
          <w:rFonts w:ascii="Arial" w:hAnsi="Arial" w:cs="Arial"/>
          <w:sz w:val="20"/>
          <w:szCs w:val="20"/>
        </w:rPr>
      </w:pPr>
      <w:r w:rsidRPr="00305657">
        <w:rPr>
          <w:rFonts w:ascii="Arial" w:hAnsi="Arial" w:cs="Arial"/>
          <w:sz w:val="20"/>
          <w:szCs w:val="20"/>
        </w:rPr>
        <w:t>Arrive early to secure a good seat. Prepare and write down your question ahead of time.</w:t>
      </w:r>
    </w:p>
    <w:p w:rsidR="00C5271C" w:rsidRDefault="00C5271C" w:rsidP="00C5271C">
      <w:pPr>
        <w:pStyle w:val="MediumGrid1-Accent21"/>
        <w:numPr>
          <w:ilvl w:val="0"/>
          <w:numId w:val="3"/>
        </w:numPr>
        <w:spacing w:after="0" w:line="240" w:lineRule="auto"/>
        <w:rPr>
          <w:rFonts w:ascii="Arial" w:hAnsi="Arial" w:cs="Arial"/>
          <w:sz w:val="20"/>
          <w:szCs w:val="20"/>
        </w:rPr>
      </w:pPr>
      <w:r w:rsidRPr="00305657">
        <w:rPr>
          <w:rFonts w:ascii="Arial" w:hAnsi="Arial" w:cs="Arial"/>
          <w:sz w:val="20"/>
          <w:szCs w:val="20"/>
        </w:rPr>
        <w:t xml:space="preserve">When the time comes for questions or when you are able to meet the candidate, ask your question. </w:t>
      </w:r>
    </w:p>
    <w:p w:rsidR="00FC6F1F" w:rsidRPr="00305657" w:rsidRDefault="00FC6F1F" w:rsidP="00C5271C">
      <w:pPr>
        <w:pStyle w:val="MediumGrid1-Accent21"/>
        <w:numPr>
          <w:ilvl w:val="0"/>
          <w:numId w:val="3"/>
        </w:numPr>
        <w:spacing w:after="0" w:line="240" w:lineRule="auto"/>
        <w:rPr>
          <w:rFonts w:ascii="Arial" w:hAnsi="Arial" w:cs="Arial"/>
          <w:sz w:val="20"/>
          <w:szCs w:val="20"/>
        </w:rPr>
      </w:pPr>
      <w:r>
        <w:rPr>
          <w:rFonts w:ascii="Arial" w:hAnsi="Arial" w:cs="Arial"/>
          <w:sz w:val="20"/>
          <w:szCs w:val="20"/>
        </w:rPr>
        <w:t>Follow up with the candidates’ staff, emphasizing that your community cares about immigrants and refugees</w:t>
      </w:r>
    </w:p>
    <w:p w:rsidR="00805DC5" w:rsidRPr="00521763" w:rsidRDefault="00805DC5" w:rsidP="00805DC5">
      <w:pPr>
        <w:shd w:val="clear" w:color="auto" w:fill="FFFFFF"/>
        <w:spacing w:after="0" w:line="240" w:lineRule="auto"/>
        <w:rPr>
          <w:rFonts w:ascii="Arial" w:eastAsia="Times New Roman" w:hAnsi="Arial" w:cs="Arial"/>
          <w:sz w:val="24"/>
          <w:szCs w:val="24"/>
        </w:rPr>
      </w:pPr>
    </w:p>
    <w:p w:rsidR="00C35F6A" w:rsidRDefault="00C35F6A" w:rsidP="001F6F54">
      <w:pPr>
        <w:spacing w:after="0" w:line="240" w:lineRule="auto"/>
        <w:rPr>
          <w:rFonts w:ascii="Arial" w:hAnsi="Arial" w:cs="Arial"/>
          <w:b/>
          <w:sz w:val="24"/>
          <w:szCs w:val="24"/>
          <w:u w:val="single"/>
        </w:rPr>
      </w:pPr>
    </w:p>
    <w:p w:rsidR="001F6F54" w:rsidRPr="00521763" w:rsidRDefault="001F6F54" w:rsidP="001F6F54">
      <w:pPr>
        <w:spacing w:after="0" w:line="240" w:lineRule="auto"/>
        <w:rPr>
          <w:rFonts w:ascii="Arial" w:hAnsi="Arial" w:cs="Arial"/>
          <w:b/>
          <w:sz w:val="24"/>
          <w:szCs w:val="24"/>
          <w:u w:val="single"/>
        </w:rPr>
      </w:pPr>
      <w:r w:rsidRPr="00521763">
        <w:rPr>
          <w:rFonts w:ascii="Arial" w:hAnsi="Arial" w:cs="Arial"/>
          <w:b/>
          <w:sz w:val="24"/>
          <w:szCs w:val="24"/>
          <w:u w:val="single"/>
        </w:rPr>
        <w:t xml:space="preserve">Hosting a Town Hall Meeting or Candidate Debate </w:t>
      </w:r>
    </w:p>
    <w:p w:rsidR="001F6F54" w:rsidRPr="00305657" w:rsidRDefault="001F6F54" w:rsidP="001F6F54">
      <w:pPr>
        <w:pStyle w:val="MediumGrid1-Accent21"/>
        <w:numPr>
          <w:ilvl w:val="0"/>
          <w:numId w:val="4"/>
        </w:numPr>
        <w:spacing w:after="0" w:line="240" w:lineRule="auto"/>
        <w:rPr>
          <w:rFonts w:ascii="Arial" w:hAnsi="Arial" w:cs="Arial"/>
          <w:sz w:val="20"/>
          <w:szCs w:val="20"/>
        </w:rPr>
      </w:pPr>
      <w:r w:rsidRPr="00305657">
        <w:rPr>
          <w:rFonts w:ascii="Arial" w:hAnsi="Arial" w:cs="Arial"/>
          <w:sz w:val="20"/>
          <w:szCs w:val="20"/>
        </w:rPr>
        <w:t>Work with a team to identify a date, time, location, and strategy for the community forum.</w:t>
      </w:r>
    </w:p>
    <w:p w:rsidR="001F6F54" w:rsidRPr="00305657" w:rsidRDefault="001F6F54" w:rsidP="001F6F54">
      <w:pPr>
        <w:pStyle w:val="MediumGrid1-Accent21"/>
        <w:numPr>
          <w:ilvl w:val="0"/>
          <w:numId w:val="4"/>
        </w:numPr>
        <w:spacing w:after="0" w:line="240" w:lineRule="auto"/>
        <w:rPr>
          <w:rFonts w:ascii="Arial" w:hAnsi="Arial" w:cs="Arial"/>
          <w:sz w:val="20"/>
          <w:szCs w:val="20"/>
        </w:rPr>
      </w:pPr>
      <w:r w:rsidRPr="00305657">
        <w:rPr>
          <w:rFonts w:ascii="Arial" w:hAnsi="Arial" w:cs="Arial"/>
          <w:sz w:val="20"/>
          <w:szCs w:val="20"/>
        </w:rPr>
        <w:t xml:space="preserve">Choose one electoral race and invite </w:t>
      </w:r>
      <w:r w:rsidRPr="00305657">
        <w:rPr>
          <w:rFonts w:ascii="Arial" w:hAnsi="Arial" w:cs="Arial"/>
          <w:sz w:val="20"/>
          <w:szCs w:val="20"/>
          <w:u w:val="single"/>
        </w:rPr>
        <w:t>all</w:t>
      </w:r>
      <w:r w:rsidRPr="00305657">
        <w:rPr>
          <w:rFonts w:ascii="Arial" w:hAnsi="Arial" w:cs="Arial"/>
          <w:sz w:val="20"/>
          <w:szCs w:val="20"/>
        </w:rPr>
        <w:t xml:space="preserve"> candidates running for that position. </w:t>
      </w:r>
      <w:r w:rsidR="006A101A">
        <w:rPr>
          <w:rFonts w:ascii="Arial" w:hAnsi="Arial" w:cs="Arial"/>
          <w:sz w:val="20"/>
          <w:szCs w:val="20"/>
        </w:rPr>
        <w:t xml:space="preserve">All major candidates should participate.  </w:t>
      </w:r>
      <w:r w:rsidRPr="00305657">
        <w:rPr>
          <w:rFonts w:ascii="Arial" w:hAnsi="Arial" w:cs="Arial"/>
          <w:sz w:val="20"/>
          <w:szCs w:val="20"/>
        </w:rPr>
        <w:t>It’s ok</w:t>
      </w:r>
      <w:r w:rsidR="006A101A">
        <w:rPr>
          <w:rFonts w:ascii="Arial" w:hAnsi="Arial" w:cs="Arial"/>
          <w:sz w:val="20"/>
          <w:szCs w:val="20"/>
        </w:rPr>
        <w:t>ay if not all minor candidates attend but m</w:t>
      </w:r>
      <w:r w:rsidRPr="00305657">
        <w:rPr>
          <w:rFonts w:ascii="Arial" w:hAnsi="Arial" w:cs="Arial"/>
          <w:sz w:val="20"/>
          <w:szCs w:val="20"/>
        </w:rPr>
        <w:t>ake sure they know that the other candidate(s) will be attending, and ask if a surrogate can attend or if they can send a written statement instead.</w:t>
      </w:r>
    </w:p>
    <w:p w:rsidR="00C8626D" w:rsidRDefault="001F6F54" w:rsidP="001F6F54">
      <w:pPr>
        <w:pStyle w:val="MediumGrid1-Accent21"/>
        <w:numPr>
          <w:ilvl w:val="0"/>
          <w:numId w:val="4"/>
        </w:numPr>
        <w:spacing w:after="0" w:line="240" w:lineRule="auto"/>
        <w:rPr>
          <w:rFonts w:ascii="Arial" w:hAnsi="Arial" w:cs="Arial"/>
          <w:sz w:val="20"/>
          <w:szCs w:val="20"/>
        </w:rPr>
      </w:pPr>
      <w:r w:rsidRPr="00C8626D">
        <w:rPr>
          <w:rFonts w:ascii="Arial" w:hAnsi="Arial" w:cs="Arial"/>
          <w:sz w:val="20"/>
          <w:szCs w:val="20"/>
        </w:rPr>
        <w:t>Welcome all candidates and give them equal amounts of time for opening comments</w:t>
      </w:r>
      <w:r w:rsidR="007066BE">
        <w:rPr>
          <w:rFonts w:ascii="Arial" w:hAnsi="Arial" w:cs="Arial"/>
          <w:sz w:val="20"/>
          <w:szCs w:val="20"/>
        </w:rPr>
        <w:t>.</w:t>
      </w:r>
      <w:r w:rsidRPr="00C8626D">
        <w:rPr>
          <w:rFonts w:ascii="Arial" w:hAnsi="Arial" w:cs="Arial"/>
          <w:sz w:val="20"/>
          <w:szCs w:val="20"/>
        </w:rPr>
        <w:t xml:space="preserve"> </w:t>
      </w:r>
      <w:r w:rsidR="007066BE">
        <w:rPr>
          <w:rFonts w:ascii="Arial" w:hAnsi="Arial" w:cs="Arial"/>
          <w:sz w:val="20"/>
          <w:szCs w:val="20"/>
        </w:rPr>
        <w:t>Plan ahead with a</w:t>
      </w:r>
      <w:r w:rsidRPr="00C8626D">
        <w:rPr>
          <w:rFonts w:ascii="Arial" w:hAnsi="Arial" w:cs="Arial"/>
          <w:sz w:val="20"/>
          <w:szCs w:val="20"/>
        </w:rPr>
        <w:t xml:space="preserve"> non-partisan, </w:t>
      </w:r>
      <w:r w:rsidR="007066BE">
        <w:rPr>
          <w:rFonts w:ascii="Arial" w:hAnsi="Arial" w:cs="Arial"/>
          <w:sz w:val="20"/>
          <w:szCs w:val="20"/>
        </w:rPr>
        <w:t xml:space="preserve">neutral, </w:t>
      </w:r>
      <w:r w:rsidRPr="00C8626D">
        <w:rPr>
          <w:rFonts w:ascii="Arial" w:hAnsi="Arial" w:cs="Arial"/>
          <w:sz w:val="20"/>
          <w:szCs w:val="20"/>
        </w:rPr>
        <w:t xml:space="preserve">and prepared moderator to facilitate questions from event organizers or those attending. </w:t>
      </w:r>
      <w:r w:rsidR="00C8626D">
        <w:rPr>
          <w:rFonts w:ascii="Arial" w:hAnsi="Arial" w:cs="Arial"/>
          <w:sz w:val="20"/>
          <w:szCs w:val="20"/>
        </w:rPr>
        <w:t xml:space="preserve">Pre-screening questions is a good way to ensure </w:t>
      </w:r>
      <w:r w:rsidR="004874C3">
        <w:rPr>
          <w:rFonts w:ascii="Arial" w:hAnsi="Arial" w:cs="Arial"/>
          <w:sz w:val="20"/>
          <w:szCs w:val="20"/>
        </w:rPr>
        <w:t>they are open-ended and not perceived as bias</w:t>
      </w:r>
      <w:r w:rsidR="006A101A">
        <w:rPr>
          <w:rFonts w:ascii="Arial" w:hAnsi="Arial" w:cs="Arial"/>
          <w:sz w:val="20"/>
          <w:szCs w:val="20"/>
        </w:rPr>
        <w:t>ed</w:t>
      </w:r>
      <w:r w:rsidR="004874C3">
        <w:rPr>
          <w:rFonts w:ascii="Arial" w:hAnsi="Arial" w:cs="Arial"/>
          <w:sz w:val="20"/>
          <w:szCs w:val="20"/>
        </w:rPr>
        <w:t>.</w:t>
      </w:r>
      <w:r w:rsidR="006A101A">
        <w:rPr>
          <w:rFonts w:ascii="Arial" w:hAnsi="Arial" w:cs="Arial"/>
          <w:sz w:val="20"/>
          <w:szCs w:val="20"/>
        </w:rPr>
        <w:t xml:space="preserve">  The moderator should not comment on the questions or otherwise make comments that imply approval or disapproval of a candidate.</w:t>
      </w:r>
    </w:p>
    <w:p w:rsidR="001F6F54" w:rsidRPr="00C8626D" w:rsidRDefault="001F6F54" w:rsidP="00C8626D">
      <w:pPr>
        <w:pStyle w:val="MediumGrid1-Accent21"/>
        <w:numPr>
          <w:ilvl w:val="0"/>
          <w:numId w:val="4"/>
        </w:numPr>
        <w:spacing w:after="0" w:line="240" w:lineRule="auto"/>
        <w:rPr>
          <w:rFonts w:ascii="Arial" w:hAnsi="Arial" w:cs="Arial"/>
          <w:sz w:val="20"/>
          <w:szCs w:val="20"/>
        </w:rPr>
      </w:pPr>
      <w:r w:rsidRPr="00C8626D">
        <w:rPr>
          <w:rFonts w:ascii="Arial" w:hAnsi="Arial" w:cs="Arial"/>
          <w:sz w:val="20"/>
          <w:szCs w:val="20"/>
        </w:rPr>
        <w:t>Have attend</w:t>
      </w:r>
      <w:r w:rsidR="00C8626D">
        <w:rPr>
          <w:rFonts w:ascii="Arial" w:hAnsi="Arial" w:cs="Arial"/>
          <w:sz w:val="20"/>
          <w:szCs w:val="20"/>
        </w:rPr>
        <w:t>ees</w:t>
      </w:r>
      <w:r w:rsidRPr="00C8626D">
        <w:rPr>
          <w:rFonts w:ascii="Arial" w:hAnsi="Arial" w:cs="Arial"/>
          <w:sz w:val="20"/>
          <w:szCs w:val="20"/>
        </w:rPr>
        <w:t xml:space="preserve"> sign in </w:t>
      </w:r>
      <w:r w:rsidR="00C8626D">
        <w:rPr>
          <w:rFonts w:ascii="Arial" w:hAnsi="Arial" w:cs="Arial"/>
          <w:sz w:val="20"/>
          <w:szCs w:val="20"/>
        </w:rPr>
        <w:t xml:space="preserve">for future follow up. </w:t>
      </w:r>
      <w:r w:rsidR="00C8626D" w:rsidRPr="00305657">
        <w:rPr>
          <w:rFonts w:ascii="Arial" w:hAnsi="Arial" w:cs="Arial"/>
          <w:sz w:val="20"/>
          <w:szCs w:val="20"/>
        </w:rPr>
        <w:t>In closing, thank all candidates and reiterate the non-partisan disclaimer.</w:t>
      </w:r>
    </w:p>
    <w:p w:rsidR="00805DC5" w:rsidRPr="00D4442D" w:rsidRDefault="00805DC5" w:rsidP="00805DC5">
      <w:pPr>
        <w:spacing w:after="0" w:line="240" w:lineRule="auto"/>
        <w:rPr>
          <w:rFonts w:ascii="Arial" w:hAnsi="Arial" w:cs="Arial"/>
          <w:b/>
          <w:sz w:val="20"/>
          <w:szCs w:val="20"/>
          <w:u w:val="single"/>
        </w:rPr>
      </w:pPr>
    </w:p>
    <w:p w:rsidR="00672644" w:rsidRDefault="00672644" w:rsidP="00805DC5">
      <w:pPr>
        <w:spacing w:after="0" w:line="240" w:lineRule="auto"/>
        <w:rPr>
          <w:rFonts w:ascii="Arial" w:hAnsi="Arial" w:cs="Arial"/>
          <w:b/>
          <w:sz w:val="21"/>
          <w:szCs w:val="21"/>
          <w:u w:val="single"/>
        </w:rPr>
      </w:pPr>
    </w:p>
    <w:p w:rsidR="00672644" w:rsidRDefault="00672644" w:rsidP="00805DC5">
      <w:pPr>
        <w:spacing w:after="0" w:line="240" w:lineRule="auto"/>
        <w:rPr>
          <w:rFonts w:ascii="Arial" w:hAnsi="Arial" w:cs="Arial"/>
          <w:b/>
          <w:sz w:val="21"/>
          <w:szCs w:val="21"/>
          <w:u w:val="single"/>
        </w:rPr>
      </w:pPr>
    </w:p>
    <w:p w:rsidR="00672644" w:rsidRDefault="00672644" w:rsidP="00805DC5">
      <w:pPr>
        <w:spacing w:after="0" w:line="240" w:lineRule="auto"/>
        <w:rPr>
          <w:rFonts w:ascii="Arial" w:hAnsi="Arial" w:cs="Arial"/>
          <w:b/>
          <w:sz w:val="21"/>
          <w:szCs w:val="21"/>
          <w:u w:val="single"/>
        </w:rPr>
      </w:pPr>
    </w:p>
    <w:p w:rsidR="00672644" w:rsidRDefault="00672644" w:rsidP="00805DC5">
      <w:pPr>
        <w:spacing w:after="0" w:line="240" w:lineRule="auto"/>
        <w:rPr>
          <w:rFonts w:ascii="Arial" w:hAnsi="Arial" w:cs="Arial"/>
          <w:b/>
          <w:sz w:val="21"/>
          <w:szCs w:val="21"/>
          <w:u w:val="single"/>
        </w:rPr>
      </w:pPr>
    </w:p>
    <w:p w:rsidR="00672644" w:rsidRDefault="00672644" w:rsidP="00805DC5">
      <w:pPr>
        <w:spacing w:after="0" w:line="240" w:lineRule="auto"/>
        <w:rPr>
          <w:rFonts w:ascii="Arial" w:hAnsi="Arial" w:cs="Arial"/>
          <w:b/>
          <w:sz w:val="21"/>
          <w:szCs w:val="21"/>
          <w:u w:val="single"/>
        </w:rPr>
      </w:pPr>
    </w:p>
    <w:p w:rsidR="00672644" w:rsidRDefault="00672644" w:rsidP="00805DC5">
      <w:pPr>
        <w:spacing w:after="0" w:line="240" w:lineRule="auto"/>
        <w:rPr>
          <w:rFonts w:ascii="Arial" w:hAnsi="Arial" w:cs="Arial"/>
          <w:b/>
          <w:sz w:val="21"/>
          <w:szCs w:val="21"/>
          <w:u w:val="single"/>
        </w:rPr>
      </w:pPr>
    </w:p>
    <w:p w:rsidR="00672644" w:rsidRDefault="00672644" w:rsidP="00805DC5">
      <w:pPr>
        <w:spacing w:after="0" w:line="240" w:lineRule="auto"/>
        <w:rPr>
          <w:rFonts w:ascii="Arial" w:hAnsi="Arial" w:cs="Arial"/>
          <w:b/>
          <w:sz w:val="21"/>
          <w:szCs w:val="21"/>
          <w:u w:val="single"/>
        </w:rPr>
      </w:pPr>
    </w:p>
    <w:p w:rsidR="00FC6F1F" w:rsidRDefault="00FC6F1F" w:rsidP="00805DC5">
      <w:pPr>
        <w:spacing w:after="0" w:line="240" w:lineRule="auto"/>
        <w:rPr>
          <w:rFonts w:ascii="Arial" w:hAnsi="Arial" w:cs="Arial"/>
          <w:b/>
          <w:sz w:val="21"/>
          <w:szCs w:val="21"/>
          <w:u w:val="single"/>
        </w:rPr>
      </w:pPr>
    </w:p>
    <w:p w:rsidR="00FC6F1F" w:rsidRDefault="00FC6F1F" w:rsidP="00805DC5">
      <w:pPr>
        <w:spacing w:after="0" w:line="240" w:lineRule="auto"/>
        <w:rPr>
          <w:rFonts w:ascii="Arial" w:hAnsi="Arial" w:cs="Arial"/>
          <w:b/>
          <w:sz w:val="21"/>
          <w:szCs w:val="21"/>
          <w:u w:val="single"/>
        </w:rPr>
      </w:pPr>
    </w:p>
    <w:p w:rsidR="00FC6F1F" w:rsidRDefault="00FC6F1F" w:rsidP="00805DC5">
      <w:pPr>
        <w:spacing w:after="0" w:line="240" w:lineRule="auto"/>
        <w:rPr>
          <w:rFonts w:ascii="Arial" w:hAnsi="Arial" w:cs="Arial"/>
          <w:b/>
          <w:sz w:val="21"/>
          <w:szCs w:val="21"/>
          <w:u w:val="single"/>
        </w:rPr>
      </w:pPr>
    </w:p>
    <w:p w:rsidR="00FC6F1F" w:rsidRDefault="00FC6F1F" w:rsidP="00805DC5">
      <w:pPr>
        <w:spacing w:after="0" w:line="240" w:lineRule="auto"/>
        <w:rPr>
          <w:rFonts w:ascii="Arial" w:hAnsi="Arial" w:cs="Arial"/>
          <w:b/>
          <w:sz w:val="21"/>
          <w:szCs w:val="21"/>
          <w:u w:val="single"/>
        </w:rPr>
      </w:pPr>
    </w:p>
    <w:p w:rsidR="00FC6F1F" w:rsidRDefault="00FC6F1F" w:rsidP="00805DC5">
      <w:pPr>
        <w:spacing w:after="0" w:line="240" w:lineRule="auto"/>
        <w:rPr>
          <w:rFonts w:ascii="Arial" w:hAnsi="Arial" w:cs="Arial"/>
          <w:b/>
          <w:sz w:val="21"/>
          <w:szCs w:val="21"/>
          <w:u w:val="single"/>
        </w:rPr>
      </w:pPr>
    </w:p>
    <w:p w:rsidR="00672644" w:rsidRPr="00F6439C" w:rsidRDefault="00E7136A" w:rsidP="00E7136A">
      <w:pPr>
        <w:spacing w:after="0" w:line="240" w:lineRule="auto"/>
        <w:jc w:val="center"/>
        <w:rPr>
          <w:rFonts w:ascii="Arial" w:hAnsi="Arial" w:cs="Arial"/>
          <w:b/>
          <w:u w:val="single"/>
        </w:rPr>
      </w:pPr>
      <w:r w:rsidRPr="00F6439C">
        <w:rPr>
          <w:rFonts w:ascii="Arial" w:hAnsi="Arial" w:cs="Arial"/>
          <w:b/>
          <w:u w:val="single"/>
        </w:rPr>
        <w:t>1</w:t>
      </w:r>
    </w:p>
    <w:p w:rsidR="00DB7515" w:rsidRDefault="00DF22D9" w:rsidP="00893312">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br w:type="page"/>
      </w:r>
    </w:p>
    <w:p w:rsidR="00893312" w:rsidRPr="00A8798B" w:rsidRDefault="00893312" w:rsidP="00893312">
      <w:pPr>
        <w:spacing w:after="0" w:line="240" w:lineRule="auto"/>
        <w:jc w:val="center"/>
        <w:rPr>
          <w:rFonts w:ascii="Arial" w:eastAsia="Times New Roman" w:hAnsi="Arial" w:cs="Arial"/>
          <w:b/>
          <w:sz w:val="24"/>
          <w:szCs w:val="24"/>
          <w:u w:val="single"/>
        </w:rPr>
      </w:pPr>
      <w:r w:rsidRPr="00A8798B">
        <w:rPr>
          <w:rFonts w:ascii="Arial" w:eastAsia="Times New Roman" w:hAnsi="Arial" w:cs="Arial"/>
          <w:b/>
          <w:sz w:val="24"/>
          <w:szCs w:val="24"/>
          <w:u w:val="single"/>
        </w:rPr>
        <w:t>Educate voters on issues of immigrant and refugee rights</w:t>
      </w:r>
    </w:p>
    <w:p w:rsidR="00805DC5" w:rsidRPr="00305657" w:rsidRDefault="00805DC5" w:rsidP="00805DC5">
      <w:pPr>
        <w:spacing w:after="0" w:line="240" w:lineRule="auto"/>
        <w:rPr>
          <w:rFonts w:ascii="Arial" w:hAnsi="Arial" w:cs="Arial"/>
        </w:rPr>
      </w:pPr>
    </w:p>
    <w:p w:rsidR="00805DC5" w:rsidRDefault="00F24FA5" w:rsidP="00805DC5">
      <w:pPr>
        <w:spacing w:after="0" w:line="240" w:lineRule="auto"/>
        <w:rPr>
          <w:rFonts w:ascii="Arial" w:hAnsi="Arial" w:cs="Arial"/>
        </w:rPr>
      </w:pPr>
      <w:r w:rsidRPr="00305657">
        <w:rPr>
          <w:rFonts w:ascii="Arial" w:hAnsi="Arial" w:cs="Arial"/>
        </w:rPr>
        <w:t>Creating</w:t>
      </w:r>
      <w:r w:rsidR="0031382E" w:rsidRPr="00305657">
        <w:rPr>
          <w:rFonts w:ascii="Arial" w:hAnsi="Arial" w:cs="Arial"/>
        </w:rPr>
        <w:t xml:space="preserve"> educ</w:t>
      </w:r>
      <w:r w:rsidRPr="00305657">
        <w:rPr>
          <w:rFonts w:ascii="Arial" w:hAnsi="Arial" w:cs="Arial"/>
        </w:rPr>
        <w:t xml:space="preserve">ational activities that help your community </w:t>
      </w:r>
      <w:r w:rsidR="0031382E" w:rsidRPr="00305657">
        <w:rPr>
          <w:rFonts w:ascii="Arial" w:hAnsi="Arial" w:cs="Arial"/>
        </w:rPr>
        <w:t xml:space="preserve">to become </w:t>
      </w:r>
      <w:r w:rsidRPr="00305657">
        <w:rPr>
          <w:rFonts w:ascii="Arial" w:hAnsi="Arial" w:cs="Arial"/>
        </w:rPr>
        <w:t>well-informed</w:t>
      </w:r>
      <w:r w:rsidR="0031382E" w:rsidRPr="00305657">
        <w:rPr>
          <w:rFonts w:ascii="Arial" w:hAnsi="Arial" w:cs="Arial"/>
        </w:rPr>
        <w:t xml:space="preserve"> and thoughtful voter</w:t>
      </w:r>
      <w:r w:rsidR="001F6F54" w:rsidRPr="00305657">
        <w:rPr>
          <w:rFonts w:ascii="Arial" w:hAnsi="Arial" w:cs="Arial"/>
        </w:rPr>
        <w:t>s</w:t>
      </w:r>
      <w:r w:rsidR="0031382E" w:rsidRPr="00305657">
        <w:rPr>
          <w:rFonts w:ascii="Arial" w:hAnsi="Arial" w:cs="Arial"/>
        </w:rPr>
        <w:t xml:space="preserve"> is a key responsibility for </w:t>
      </w:r>
      <w:r w:rsidR="001F6F54" w:rsidRPr="00305657">
        <w:rPr>
          <w:rFonts w:ascii="Arial" w:hAnsi="Arial" w:cs="Arial"/>
        </w:rPr>
        <w:t>all congregations and community organizations</w:t>
      </w:r>
      <w:r w:rsidR="0031382E" w:rsidRPr="00305657">
        <w:rPr>
          <w:rFonts w:ascii="Arial" w:hAnsi="Arial" w:cs="Arial"/>
        </w:rPr>
        <w:t>. There are many ways that congregations can create forums and spaces for dialogue,</w:t>
      </w:r>
      <w:r w:rsidR="00A01203" w:rsidRPr="00305657">
        <w:rPr>
          <w:rFonts w:ascii="Arial" w:hAnsi="Arial" w:cs="Arial"/>
        </w:rPr>
        <w:t xml:space="preserve"> civil</w:t>
      </w:r>
      <w:r w:rsidR="0031382E" w:rsidRPr="00305657">
        <w:rPr>
          <w:rFonts w:ascii="Arial" w:hAnsi="Arial" w:cs="Arial"/>
        </w:rPr>
        <w:t xml:space="preserve"> discussion and faithful reflection on </w:t>
      </w:r>
      <w:r w:rsidR="002D1AEB">
        <w:rPr>
          <w:rFonts w:ascii="Arial" w:hAnsi="Arial" w:cs="Arial"/>
        </w:rPr>
        <w:t>important</w:t>
      </w:r>
      <w:r w:rsidR="0031382E" w:rsidRPr="00305657">
        <w:rPr>
          <w:rFonts w:ascii="Arial" w:hAnsi="Arial" w:cs="Arial"/>
        </w:rPr>
        <w:t xml:space="preserve"> issues</w:t>
      </w:r>
      <w:r w:rsidR="00571526" w:rsidRPr="00305657">
        <w:rPr>
          <w:rFonts w:ascii="Arial" w:hAnsi="Arial" w:cs="Arial"/>
        </w:rPr>
        <w:t>.</w:t>
      </w:r>
      <w:r w:rsidR="00571526" w:rsidRPr="00305657">
        <w:rPr>
          <w:rFonts w:hAnsi="Century Gothic"/>
          <w:color w:val="1F497D"/>
          <w:kern w:val="24"/>
        </w:rPr>
        <w:t xml:space="preserve"> </w:t>
      </w:r>
    </w:p>
    <w:p w:rsidR="00FC6F1F" w:rsidRPr="00305657" w:rsidRDefault="00FC6F1F" w:rsidP="00805DC5">
      <w:pPr>
        <w:spacing w:after="0" w:line="240" w:lineRule="auto"/>
        <w:rPr>
          <w:rFonts w:ascii="Arial" w:hAnsi="Arial" w:cs="Arial"/>
        </w:rPr>
      </w:pPr>
    </w:p>
    <w:p w:rsidR="001776AF" w:rsidRPr="001776AF" w:rsidRDefault="001776AF" w:rsidP="001776AF">
      <w:pPr>
        <w:spacing w:after="0" w:line="240" w:lineRule="auto"/>
        <w:rPr>
          <w:rFonts w:ascii="Arial" w:hAnsi="Arial" w:cs="Arial"/>
          <w:b/>
          <w:u w:val="single"/>
        </w:rPr>
      </w:pPr>
      <w:r w:rsidRPr="001776AF">
        <w:rPr>
          <w:rFonts w:ascii="Arial" w:hAnsi="Arial" w:cs="Arial"/>
          <w:b/>
          <w:u w:val="single"/>
        </w:rPr>
        <w:t>Integrate Civic Participation into your Programs</w:t>
      </w:r>
    </w:p>
    <w:p w:rsidR="001776AF" w:rsidRPr="001776AF" w:rsidRDefault="001776AF" w:rsidP="001776AF">
      <w:pPr>
        <w:numPr>
          <w:ilvl w:val="0"/>
          <w:numId w:val="22"/>
        </w:numPr>
        <w:spacing w:after="0" w:line="240" w:lineRule="auto"/>
        <w:rPr>
          <w:rFonts w:ascii="Arial" w:hAnsi="Arial" w:cs="Arial"/>
        </w:rPr>
      </w:pPr>
      <w:r w:rsidRPr="001776AF">
        <w:rPr>
          <w:rFonts w:ascii="Arial" w:hAnsi="Arial" w:cs="Arial"/>
        </w:rPr>
        <w:t>Integrate civic participation and civic education into your orientation classes for newly arriving refugees to plant seeds for future community involvement</w:t>
      </w:r>
    </w:p>
    <w:p w:rsidR="001776AF" w:rsidRPr="001776AF" w:rsidRDefault="001776AF" w:rsidP="001776AF">
      <w:pPr>
        <w:numPr>
          <w:ilvl w:val="0"/>
          <w:numId w:val="22"/>
        </w:numPr>
        <w:spacing w:after="0" w:line="240" w:lineRule="auto"/>
        <w:rPr>
          <w:rFonts w:ascii="Arial" w:hAnsi="Arial" w:cs="Arial"/>
        </w:rPr>
      </w:pPr>
      <w:r w:rsidRPr="001776AF">
        <w:rPr>
          <w:rFonts w:ascii="Arial" w:hAnsi="Arial" w:cs="Arial"/>
        </w:rPr>
        <w:t>If your organization hosts citizenship classes, make sure to emphasize civic duty and voter participation as tools towards continued successful integration and leadership development.</w:t>
      </w:r>
    </w:p>
    <w:p w:rsidR="001776AF" w:rsidRDefault="001776AF" w:rsidP="00BC5A3E">
      <w:pPr>
        <w:spacing w:after="0" w:line="240" w:lineRule="auto"/>
        <w:rPr>
          <w:rFonts w:ascii="Arial" w:hAnsi="Arial" w:cs="Arial"/>
          <w:b/>
          <w:u w:val="single"/>
        </w:rPr>
      </w:pPr>
    </w:p>
    <w:p w:rsidR="00363889" w:rsidRPr="00305657" w:rsidRDefault="001776AF" w:rsidP="00BC5A3E">
      <w:pPr>
        <w:spacing w:after="0" w:line="240" w:lineRule="auto"/>
        <w:rPr>
          <w:rFonts w:ascii="Arial" w:hAnsi="Arial" w:cs="Arial"/>
          <w:b/>
          <w:u w:val="single"/>
        </w:rPr>
      </w:pPr>
      <w:r>
        <w:rPr>
          <w:rFonts w:ascii="Arial" w:hAnsi="Arial" w:cs="Arial"/>
          <w:b/>
          <w:u w:val="single"/>
        </w:rPr>
        <w:t>In Worship and</w:t>
      </w:r>
      <w:r w:rsidR="00BC5A3E" w:rsidRPr="00305657">
        <w:rPr>
          <w:rFonts w:ascii="Arial" w:hAnsi="Arial" w:cs="Arial"/>
          <w:b/>
          <w:u w:val="single"/>
        </w:rPr>
        <w:t xml:space="preserve"> C</w:t>
      </w:r>
      <w:r>
        <w:rPr>
          <w:rFonts w:ascii="Arial" w:hAnsi="Arial" w:cs="Arial"/>
          <w:b/>
          <w:u w:val="single"/>
        </w:rPr>
        <w:t>ongregation</w:t>
      </w:r>
      <w:r w:rsidR="00BC5A3E" w:rsidRPr="00305657">
        <w:rPr>
          <w:rFonts w:ascii="Arial" w:hAnsi="Arial" w:cs="Arial"/>
          <w:b/>
          <w:u w:val="single"/>
        </w:rPr>
        <w:t xml:space="preserve"> Education</w:t>
      </w:r>
    </w:p>
    <w:p w:rsidR="00BC5A3E" w:rsidRPr="00305657" w:rsidRDefault="00BC5A3E" w:rsidP="0042550E">
      <w:pPr>
        <w:pStyle w:val="MediumGrid1-Accent21"/>
        <w:numPr>
          <w:ilvl w:val="0"/>
          <w:numId w:val="10"/>
        </w:numPr>
        <w:spacing w:after="0" w:line="240" w:lineRule="auto"/>
        <w:rPr>
          <w:rFonts w:ascii="Arial" w:hAnsi="Arial" w:cs="Arial"/>
        </w:rPr>
      </w:pPr>
      <w:r w:rsidRPr="00305657">
        <w:rPr>
          <w:rFonts w:ascii="Arial" w:hAnsi="Arial" w:cs="Arial"/>
        </w:rPr>
        <w:t>Address issue concerns in the worship life of the congregation, through prayers, sermons and Scripture</w:t>
      </w:r>
    </w:p>
    <w:p w:rsidR="00BC71F4" w:rsidRPr="00305657" w:rsidRDefault="00BC71F4" w:rsidP="0042550E">
      <w:pPr>
        <w:pStyle w:val="MediumGrid1-Accent21"/>
        <w:numPr>
          <w:ilvl w:val="0"/>
          <w:numId w:val="10"/>
        </w:numPr>
        <w:spacing w:after="0" w:line="240" w:lineRule="auto"/>
        <w:rPr>
          <w:rFonts w:ascii="Arial" w:hAnsi="Arial" w:cs="Arial"/>
        </w:rPr>
      </w:pPr>
      <w:r w:rsidRPr="00305657">
        <w:rPr>
          <w:rFonts w:ascii="Arial" w:hAnsi="Arial" w:cs="Arial"/>
        </w:rPr>
        <w:t>Utilize adult educational structures alr</w:t>
      </w:r>
      <w:r w:rsidR="00A01203" w:rsidRPr="00305657">
        <w:rPr>
          <w:rFonts w:ascii="Arial" w:hAnsi="Arial" w:cs="Arial"/>
        </w:rPr>
        <w:t>eady established such as Bible s</w:t>
      </w:r>
      <w:r w:rsidRPr="00305657">
        <w:rPr>
          <w:rFonts w:ascii="Arial" w:hAnsi="Arial" w:cs="Arial"/>
        </w:rPr>
        <w:t>tudies, prayer meetings or classes</w:t>
      </w:r>
    </w:p>
    <w:p w:rsidR="00BC5A3E" w:rsidRPr="00305657" w:rsidRDefault="00BC5A3E" w:rsidP="0042550E">
      <w:pPr>
        <w:pStyle w:val="MediumGrid1-Accent21"/>
        <w:numPr>
          <w:ilvl w:val="0"/>
          <w:numId w:val="10"/>
        </w:numPr>
        <w:spacing w:after="0" w:line="240" w:lineRule="auto"/>
        <w:rPr>
          <w:rFonts w:ascii="Arial" w:hAnsi="Arial" w:cs="Arial"/>
        </w:rPr>
      </w:pPr>
      <w:r w:rsidRPr="00305657">
        <w:rPr>
          <w:rFonts w:ascii="Arial" w:hAnsi="Arial" w:cs="Arial"/>
        </w:rPr>
        <w:t xml:space="preserve">Invite </w:t>
      </w:r>
      <w:r w:rsidR="00305657" w:rsidRPr="00305657">
        <w:rPr>
          <w:rFonts w:ascii="Arial" w:hAnsi="Arial" w:cs="Arial"/>
        </w:rPr>
        <w:t>individuals</w:t>
      </w:r>
      <w:r w:rsidRPr="00305657">
        <w:rPr>
          <w:rFonts w:ascii="Arial" w:hAnsi="Arial" w:cs="Arial"/>
        </w:rPr>
        <w:t xml:space="preserve"> </w:t>
      </w:r>
      <w:r w:rsidR="00305657" w:rsidRPr="00305657">
        <w:rPr>
          <w:rFonts w:ascii="Arial" w:hAnsi="Arial" w:cs="Arial"/>
        </w:rPr>
        <w:t xml:space="preserve">who can speak </w:t>
      </w:r>
      <w:r w:rsidRPr="00305657">
        <w:rPr>
          <w:rFonts w:ascii="Arial" w:hAnsi="Arial" w:cs="Arial"/>
        </w:rPr>
        <w:t xml:space="preserve">about the issues </w:t>
      </w:r>
      <w:r w:rsidR="00305657" w:rsidRPr="00305657">
        <w:rPr>
          <w:rFonts w:ascii="Arial" w:hAnsi="Arial" w:cs="Arial"/>
        </w:rPr>
        <w:t>to</w:t>
      </w:r>
      <w:r w:rsidR="00BC71F4" w:rsidRPr="00305657">
        <w:rPr>
          <w:rFonts w:ascii="Arial" w:hAnsi="Arial" w:cs="Arial"/>
        </w:rPr>
        <w:t xml:space="preserve"> they</w:t>
      </w:r>
      <w:r w:rsidRPr="00305657">
        <w:rPr>
          <w:rFonts w:ascii="Arial" w:hAnsi="Arial" w:cs="Arial"/>
        </w:rPr>
        <w:t xml:space="preserve"> can tell their story</w:t>
      </w:r>
      <w:r w:rsidR="00305657" w:rsidRPr="00305657">
        <w:rPr>
          <w:rFonts w:ascii="Arial" w:hAnsi="Arial" w:cs="Arial"/>
        </w:rPr>
        <w:t xml:space="preserve"> </w:t>
      </w:r>
      <w:r w:rsidRPr="00305657">
        <w:rPr>
          <w:rFonts w:ascii="Arial" w:hAnsi="Arial" w:cs="Arial"/>
        </w:rPr>
        <w:t xml:space="preserve">- for </w:t>
      </w:r>
      <w:r w:rsidR="00A01203" w:rsidRPr="00305657">
        <w:rPr>
          <w:rFonts w:ascii="Arial" w:hAnsi="Arial" w:cs="Arial"/>
        </w:rPr>
        <w:t>example;</w:t>
      </w:r>
      <w:r w:rsidRPr="00305657">
        <w:rPr>
          <w:rFonts w:ascii="Arial" w:hAnsi="Arial" w:cs="Arial"/>
        </w:rPr>
        <w:t xml:space="preserve"> invite a refugee who has been co-sponsored by a local congregation to speak, or a DREAM Act Student.</w:t>
      </w:r>
    </w:p>
    <w:p w:rsidR="00805DC5" w:rsidRDefault="00BC5A3E" w:rsidP="0042550E">
      <w:pPr>
        <w:pStyle w:val="MediumGrid1-Accent21"/>
        <w:numPr>
          <w:ilvl w:val="0"/>
          <w:numId w:val="10"/>
        </w:numPr>
        <w:spacing w:after="0" w:line="240" w:lineRule="auto"/>
        <w:rPr>
          <w:rFonts w:ascii="Arial" w:hAnsi="Arial" w:cs="Arial"/>
        </w:rPr>
      </w:pPr>
      <w:r w:rsidRPr="00305657">
        <w:rPr>
          <w:rFonts w:ascii="Arial" w:hAnsi="Arial" w:cs="Arial"/>
        </w:rPr>
        <w:t>Discuss the issues in light of scriptural teaching and the r</w:t>
      </w:r>
      <w:r w:rsidR="00A01203" w:rsidRPr="00305657">
        <w:rPr>
          <w:rFonts w:ascii="Arial" w:hAnsi="Arial" w:cs="Arial"/>
        </w:rPr>
        <w:t>esolutions of your denomination or organization</w:t>
      </w:r>
    </w:p>
    <w:p w:rsidR="009F3927" w:rsidRPr="00305657" w:rsidRDefault="009F3927" w:rsidP="0042550E">
      <w:pPr>
        <w:pStyle w:val="MediumGrid1-Accent21"/>
        <w:numPr>
          <w:ilvl w:val="0"/>
          <w:numId w:val="10"/>
        </w:numPr>
        <w:spacing w:after="0" w:line="240" w:lineRule="auto"/>
        <w:rPr>
          <w:rFonts w:ascii="Arial" w:hAnsi="Arial" w:cs="Arial"/>
        </w:rPr>
      </w:pPr>
      <w:r>
        <w:rPr>
          <w:rFonts w:ascii="Arial" w:hAnsi="Arial" w:cs="Arial"/>
        </w:rPr>
        <w:t>Integrate civic engagement themes and the importance of voting to sermons or homilies (sample sermon</w:t>
      </w:r>
      <w:r w:rsidR="00FE713C">
        <w:rPr>
          <w:rFonts w:ascii="Arial" w:hAnsi="Arial" w:cs="Arial"/>
        </w:rPr>
        <w:t xml:space="preserve"> starters</w:t>
      </w:r>
      <w:r>
        <w:rPr>
          <w:rFonts w:ascii="Arial" w:hAnsi="Arial" w:cs="Arial"/>
        </w:rPr>
        <w:t xml:space="preserve"> provided in appendix)</w:t>
      </w:r>
    </w:p>
    <w:p w:rsidR="004F5D83" w:rsidRPr="00305657" w:rsidRDefault="004F5D83" w:rsidP="004F5D83">
      <w:pPr>
        <w:spacing w:after="0" w:line="240" w:lineRule="auto"/>
        <w:rPr>
          <w:rFonts w:ascii="Arial" w:hAnsi="Arial" w:cs="Arial"/>
        </w:rPr>
      </w:pPr>
    </w:p>
    <w:p w:rsidR="00363889" w:rsidRPr="00305657" w:rsidRDefault="004F5D83" w:rsidP="004F5D83">
      <w:pPr>
        <w:spacing w:after="0" w:line="240" w:lineRule="auto"/>
        <w:rPr>
          <w:rFonts w:ascii="Arial" w:hAnsi="Arial" w:cs="Arial"/>
          <w:b/>
          <w:u w:val="single"/>
        </w:rPr>
      </w:pPr>
      <w:r w:rsidRPr="00305657">
        <w:rPr>
          <w:rFonts w:ascii="Arial" w:hAnsi="Arial" w:cs="Arial"/>
          <w:b/>
          <w:u w:val="single"/>
        </w:rPr>
        <w:t>Hold</w:t>
      </w:r>
      <w:r w:rsidR="00CC224F" w:rsidRPr="00305657">
        <w:rPr>
          <w:rFonts w:ascii="Arial" w:hAnsi="Arial" w:cs="Arial"/>
          <w:b/>
          <w:u w:val="single"/>
        </w:rPr>
        <w:t>ing an</w:t>
      </w:r>
      <w:r w:rsidRPr="00305657">
        <w:rPr>
          <w:rFonts w:ascii="Arial" w:hAnsi="Arial" w:cs="Arial"/>
          <w:b/>
          <w:u w:val="single"/>
        </w:rPr>
        <w:t xml:space="preserve"> Issue Education Forum</w:t>
      </w:r>
    </w:p>
    <w:p w:rsidR="004F5D83" w:rsidRPr="00305657" w:rsidRDefault="004F5D83" w:rsidP="0042550E">
      <w:pPr>
        <w:pStyle w:val="MediumGrid1-Accent21"/>
        <w:numPr>
          <w:ilvl w:val="0"/>
          <w:numId w:val="12"/>
        </w:numPr>
        <w:spacing w:after="0" w:line="240" w:lineRule="auto"/>
        <w:rPr>
          <w:rFonts w:ascii="Arial" w:hAnsi="Arial" w:cs="Arial"/>
        </w:rPr>
      </w:pPr>
      <w:r w:rsidRPr="00305657">
        <w:rPr>
          <w:rFonts w:ascii="Arial" w:hAnsi="Arial" w:cs="Arial"/>
        </w:rPr>
        <w:t>Work together with</w:t>
      </w:r>
      <w:r w:rsidR="00CC224F" w:rsidRPr="00305657">
        <w:rPr>
          <w:rFonts w:ascii="Arial" w:hAnsi="Arial" w:cs="Arial"/>
        </w:rPr>
        <w:t xml:space="preserve"> </w:t>
      </w:r>
      <w:r w:rsidR="00C27AEA">
        <w:rPr>
          <w:rFonts w:ascii="Arial" w:hAnsi="Arial" w:cs="Arial"/>
        </w:rPr>
        <w:t xml:space="preserve">a </w:t>
      </w:r>
      <w:r w:rsidR="00CC224F" w:rsidRPr="00305657">
        <w:rPr>
          <w:rFonts w:ascii="Arial" w:hAnsi="Arial" w:cs="Arial"/>
        </w:rPr>
        <w:t>leadership</w:t>
      </w:r>
      <w:r w:rsidRPr="00305657">
        <w:rPr>
          <w:rFonts w:ascii="Arial" w:hAnsi="Arial" w:cs="Arial"/>
        </w:rPr>
        <w:t xml:space="preserve"> a team to organize the forum </w:t>
      </w:r>
      <w:r w:rsidR="00CC224F" w:rsidRPr="00305657">
        <w:rPr>
          <w:rFonts w:ascii="Arial" w:hAnsi="Arial" w:cs="Arial"/>
        </w:rPr>
        <w:t>listing out logistics, strategy and goals of the activity.</w:t>
      </w:r>
    </w:p>
    <w:p w:rsidR="00CC224F" w:rsidRPr="00305657" w:rsidRDefault="00CC224F" w:rsidP="0042550E">
      <w:pPr>
        <w:pStyle w:val="MediumGrid1-Accent21"/>
        <w:numPr>
          <w:ilvl w:val="0"/>
          <w:numId w:val="12"/>
        </w:numPr>
        <w:spacing w:after="0" w:line="240" w:lineRule="auto"/>
        <w:rPr>
          <w:rFonts w:ascii="Arial" w:hAnsi="Arial" w:cs="Arial"/>
        </w:rPr>
      </w:pPr>
      <w:r w:rsidRPr="00305657">
        <w:rPr>
          <w:rFonts w:ascii="Arial" w:hAnsi="Arial" w:cs="Arial"/>
        </w:rPr>
        <w:t>Identify the key issue</w:t>
      </w:r>
      <w:r w:rsidR="00A01203" w:rsidRPr="00305657">
        <w:rPr>
          <w:rFonts w:ascii="Arial" w:hAnsi="Arial" w:cs="Arial"/>
        </w:rPr>
        <w:t>s</w:t>
      </w:r>
      <w:r w:rsidRPr="00305657">
        <w:rPr>
          <w:rFonts w:ascii="Arial" w:hAnsi="Arial" w:cs="Arial"/>
        </w:rPr>
        <w:t xml:space="preserve"> related to immigration you would like to hold a forum on, what is the issue that most concerns you? Some of the possible themes could include</w:t>
      </w:r>
      <w:r w:rsidR="00D86E73" w:rsidRPr="00305657">
        <w:rPr>
          <w:rFonts w:ascii="Arial" w:hAnsi="Arial" w:cs="Arial"/>
        </w:rPr>
        <w:t xml:space="preserve"> refugee resettlement funding or local services, the DREAM Act, state level anti-Immigrant legislation, voter ID laws/ election protection</w:t>
      </w:r>
    </w:p>
    <w:p w:rsidR="00D86E73" w:rsidRPr="00305657" w:rsidRDefault="00D86E73" w:rsidP="0042550E">
      <w:pPr>
        <w:pStyle w:val="MediumGrid1-Accent21"/>
        <w:numPr>
          <w:ilvl w:val="0"/>
          <w:numId w:val="12"/>
        </w:numPr>
        <w:spacing w:after="0" w:line="240" w:lineRule="auto"/>
        <w:rPr>
          <w:rFonts w:ascii="Arial" w:hAnsi="Arial" w:cs="Arial"/>
        </w:rPr>
      </w:pPr>
      <w:r w:rsidRPr="00305657">
        <w:rPr>
          <w:rFonts w:ascii="Arial" w:hAnsi="Arial" w:cs="Arial"/>
        </w:rPr>
        <w:t xml:space="preserve">Invite local or national speakers on the issue. Try to make it engaging with ways for the audience to discuss the issue and be able to ask questions. </w:t>
      </w:r>
    </w:p>
    <w:p w:rsidR="00D86E73" w:rsidRPr="00305657" w:rsidRDefault="00D86E73" w:rsidP="0042550E">
      <w:pPr>
        <w:pStyle w:val="MediumGrid1-Accent21"/>
        <w:numPr>
          <w:ilvl w:val="0"/>
          <w:numId w:val="12"/>
        </w:numPr>
        <w:spacing w:after="0" w:line="240" w:lineRule="auto"/>
        <w:rPr>
          <w:rFonts w:ascii="Arial" w:hAnsi="Arial" w:cs="Arial"/>
        </w:rPr>
      </w:pPr>
      <w:r w:rsidRPr="00305657">
        <w:rPr>
          <w:rFonts w:ascii="Arial" w:hAnsi="Arial" w:cs="Arial"/>
        </w:rPr>
        <w:t>Utilize the educational forum as a way to educate the broader public by sending out a media advisory to invite the press beforehand and a press release for the media after the event.</w:t>
      </w:r>
    </w:p>
    <w:p w:rsidR="00A07B59" w:rsidRDefault="00A07B59" w:rsidP="0042550E">
      <w:pPr>
        <w:pStyle w:val="MediumGrid1-Accent21"/>
        <w:numPr>
          <w:ilvl w:val="0"/>
          <w:numId w:val="12"/>
        </w:numPr>
        <w:spacing w:after="0" w:line="240" w:lineRule="auto"/>
        <w:rPr>
          <w:rFonts w:ascii="Arial" w:hAnsi="Arial" w:cs="Arial"/>
        </w:rPr>
      </w:pPr>
      <w:r w:rsidRPr="00305657">
        <w:rPr>
          <w:rFonts w:ascii="Arial" w:hAnsi="Arial" w:cs="Arial"/>
        </w:rPr>
        <w:t>Issue education forums are a great opportunity to invite the broader public and engage more people in your congregation or organizations- Make sure to have a sign in sheet so you can follow up with people</w:t>
      </w:r>
    </w:p>
    <w:p w:rsidR="00A232FA" w:rsidRDefault="00A232FA" w:rsidP="0042550E">
      <w:pPr>
        <w:pStyle w:val="MediumGrid1-Accent21"/>
        <w:numPr>
          <w:ilvl w:val="0"/>
          <w:numId w:val="12"/>
        </w:numPr>
        <w:spacing w:after="0" w:line="240" w:lineRule="auto"/>
        <w:rPr>
          <w:rFonts w:ascii="Arial" w:hAnsi="Arial" w:cs="Arial"/>
        </w:rPr>
      </w:pPr>
      <w:r>
        <w:rPr>
          <w:rFonts w:ascii="Arial" w:hAnsi="Arial" w:cs="Arial"/>
        </w:rPr>
        <w:t>Create space for participants to have discussion and reflection on the issue at hand.</w:t>
      </w:r>
    </w:p>
    <w:p w:rsidR="002574AD" w:rsidRPr="00305657" w:rsidRDefault="002574AD" w:rsidP="002574AD">
      <w:pPr>
        <w:pStyle w:val="MediumGrid1-Accent21"/>
        <w:numPr>
          <w:ilvl w:val="0"/>
          <w:numId w:val="12"/>
        </w:numPr>
        <w:spacing w:after="0" w:line="240" w:lineRule="auto"/>
        <w:rPr>
          <w:rFonts w:ascii="Arial" w:hAnsi="Arial" w:cs="Arial"/>
        </w:rPr>
      </w:pPr>
      <w:r w:rsidRPr="00305657">
        <w:rPr>
          <w:rFonts w:ascii="Arial" w:hAnsi="Arial" w:cs="Arial"/>
        </w:rPr>
        <w:t>At the forum, make sure to have a voter registration table as well, with information about polling monitors and election protection</w:t>
      </w:r>
    </w:p>
    <w:p w:rsidR="00735BD7" w:rsidRPr="00305657" w:rsidRDefault="00735BD7" w:rsidP="00117DE0">
      <w:pPr>
        <w:pStyle w:val="MediumGrid1-Accent21"/>
        <w:spacing w:after="0" w:line="240" w:lineRule="auto"/>
        <w:ind w:left="0"/>
        <w:rPr>
          <w:rFonts w:ascii="Arial" w:hAnsi="Arial" w:cs="Arial"/>
        </w:rPr>
      </w:pPr>
    </w:p>
    <w:p w:rsidR="00735BD7" w:rsidRPr="002E3E58" w:rsidRDefault="002E3E58" w:rsidP="002E3E58">
      <w:pPr>
        <w:pStyle w:val="Default"/>
        <w:rPr>
          <w:sz w:val="22"/>
          <w:szCs w:val="22"/>
        </w:rPr>
      </w:pPr>
      <w:r w:rsidRPr="002E3E58">
        <w:rPr>
          <w:iCs/>
          <w:sz w:val="22"/>
          <w:szCs w:val="22"/>
        </w:rPr>
        <w:t xml:space="preserve">According to the </w:t>
      </w:r>
      <w:r w:rsidRPr="002E3E58">
        <w:rPr>
          <w:i/>
          <w:iCs/>
          <w:sz w:val="22"/>
          <w:szCs w:val="22"/>
        </w:rPr>
        <w:t>Alliance for Justice</w:t>
      </w:r>
      <w:r w:rsidRPr="002E3E58">
        <w:rPr>
          <w:iCs/>
          <w:sz w:val="22"/>
          <w:szCs w:val="22"/>
        </w:rPr>
        <w:t>, “</w:t>
      </w:r>
      <w:r w:rsidRPr="002E3E58">
        <w:rPr>
          <w:sz w:val="22"/>
          <w:szCs w:val="22"/>
        </w:rPr>
        <w:t xml:space="preserve">The law allows churches to engage in a wide variety of nonpartisan election-related activities, including voter registration and education as well as ballot measure campaigns. Federal tax law explicitly prohibits all churches from supporting or opposing candidates for public office, but it also recognizes the importance of their participation in the democratic process. A 501(c)(3) organization’s role during an election must be educational – and to encourage civic participation. Although there are many activities a church can do around an election, the church needs to stop short of directly or indirectly telling people how to vote or for whom to vote. </w:t>
      </w:r>
      <w:r>
        <w:rPr>
          <w:iCs/>
          <w:sz w:val="22"/>
          <w:szCs w:val="22"/>
        </w:rPr>
        <w:t>Learn more</w:t>
      </w:r>
      <w:r w:rsidR="00735BD7" w:rsidRPr="002E3E58">
        <w:rPr>
          <w:iCs/>
          <w:sz w:val="22"/>
          <w:szCs w:val="22"/>
        </w:rPr>
        <w:t xml:space="preserve">: </w:t>
      </w:r>
      <w:hyperlink r:id="rId11" w:tgtFrame="_blank" w:history="1">
        <w:r w:rsidR="00735BD7" w:rsidRPr="002E3E58">
          <w:rPr>
            <w:rStyle w:val="Hyperlink"/>
            <w:color w:val="1155CC"/>
            <w:sz w:val="20"/>
            <w:szCs w:val="20"/>
            <w:shd w:val="clear" w:color="auto" w:fill="FFFFFF"/>
          </w:rPr>
          <w:t>bolderadvocacy.org/wp-content/uploads/2012/06/Election_Checklist_for_Houses_of_Worship.pdf</w:t>
        </w:r>
      </w:hyperlink>
      <w:r w:rsidR="00735BD7" w:rsidRPr="002E3E58">
        <w:rPr>
          <w:sz w:val="20"/>
          <w:szCs w:val="20"/>
        </w:rPr>
        <w:t>.</w:t>
      </w:r>
    </w:p>
    <w:p w:rsidR="00805DC5" w:rsidRPr="00A21E52" w:rsidRDefault="00D83D2A" w:rsidP="00805DC5">
      <w:pPr>
        <w:pStyle w:val="MediumGrid1-Accent21"/>
        <w:spacing w:after="0" w:line="240" w:lineRule="auto"/>
        <w:ind w:left="360"/>
        <w:rPr>
          <w:rFonts w:ascii="Arial" w:hAnsi="Arial" w:cs="Arial"/>
        </w:rPr>
      </w:pPr>
      <w:r w:rsidRPr="00D83D2A">
        <w:rPr>
          <w:noProof/>
        </w:rPr>
        <w:pict>
          <v:shapetype id="_x0000_t202" coordsize="21600,21600" o:spt="202" path="m,l,21600r21600,l21600,xe">
            <v:stroke joinstyle="miter"/>
            <v:path gradientshapeok="t" o:connecttype="rect"/>
          </v:shapetype>
          <v:shape id="_x0000_s1030" type="#_x0000_t202" style="position:absolute;left:0;text-align:left;margin-left:-36pt;margin-top:9.3pt;width:540.75pt;height:29.2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">
            <v:textbox>
              <w:txbxContent>
                <w:p w:rsidR="00DF22D9" w:rsidRPr="00A21E52" w:rsidRDefault="00DF22D9" w:rsidP="0034298D">
                  <w:pPr>
                    <w:spacing w:after="0" w:line="240" w:lineRule="auto"/>
                    <w:jc w:val="center"/>
                    <w:rPr>
                      <w:rFonts w:ascii="Arial" w:hAnsi="Arial" w:cs="Arial"/>
                      <w:b/>
                      <w:sz w:val="8"/>
                      <w:szCs w:val="8"/>
                    </w:rPr>
                  </w:pPr>
                </w:p>
                <w:p w:rsidR="00DF22D9" w:rsidRPr="00A21E52" w:rsidRDefault="00DF22D9" w:rsidP="0034298D">
                  <w:pPr>
                    <w:spacing w:after="0" w:line="240" w:lineRule="auto"/>
                    <w:jc w:val="center"/>
                    <w:rPr>
                      <w:rFonts w:ascii="Arial" w:hAnsi="Arial" w:cs="Arial"/>
                      <w:b/>
                      <w:sz w:val="21"/>
                      <w:szCs w:val="21"/>
                    </w:rPr>
                  </w:pPr>
                  <w:r w:rsidRPr="00A21E52">
                    <w:rPr>
                      <w:rFonts w:ascii="Arial" w:hAnsi="Arial" w:cs="Arial"/>
                      <w:b/>
                      <w:sz w:val="21"/>
                      <w:szCs w:val="21"/>
                    </w:rPr>
                    <w:t xml:space="preserve">More guidance on hosting a discussion forum at </w:t>
                  </w:r>
                  <w:hyperlink r:id="rId12" w:history="1">
                    <w:r w:rsidRPr="00A21E52">
                      <w:rPr>
                        <w:rStyle w:val="Hyperlink"/>
                        <w:rFonts w:ascii="Arial" w:hAnsi="Arial" w:cs="Arial"/>
                        <w:b/>
                        <w:sz w:val="21"/>
                        <w:szCs w:val="21"/>
                      </w:rPr>
                      <w:t>www.ucc.org/ourfaithourvote/pdfs/guideline2pp-1.pdf</w:t>
                    </w:r>
                  </w:hyperlink>
                </w:p>
              </w:txbxContent>
            </v:textbox>
          </v:shape>
        </w:pict>
      </w:r>
    </w:p>
    <w:p w:rsidR="00805DC5" w:rsidRPr="00A21E52" w:rsidRDefault="00805DC5" w:rsidP="00805DC5">
      <w:pPr>
        <w:tabs>
          <w:tab w:val="left" w:pos="7815"/>
        </w:tabs>
        <w:spacing w:after="0" w:line="240" w:lineRule="auto"/>
        <w:rPr>
          <w:rFonts w:ascii="Arial" w:hAnsi="Arial" w:cs="Arial"/>
          <w:b/>
          <w:sz w:val="20"/>
          <w:szCs w:val="20"/>
        </w:rPr>
      </w:pPr>
      <w:r>
        <w:rPr>
          <w:rFonts w:ascii="Arial" w:hAnsi="Arial" w:cs="Arial"/>
          <w:b/>
          <w:sz w:val="20"/>
          <w:szCs w:val="20"/>
        </w:rPr>
        <w:tab/>
      </w:r>
    </w:p>
    <w:p w:rsidR="00FD6A83" w:rsidRDefault="00FD6A83" w:rsidP="00805DC5">
      <w:pPr>
        <w:spacing w:after="0" w:line="240" w:lineRule="auto"/>
        <w:rPr>
          <w:rFonts w:ascii="Arial" w:hAnsi="Arial" w:cs="Arial"/>
          <w:b/>
          <w:sz w:val="20"/>
          <w:szCs w:val="20"/>
        </w:rPr>
      </w:pPr>
    </w:p>
    <w:p w:rsidR="00FD6A83" w:rsidRDefault="00FD6A83" w:rsidP="00805DC5">
      <w:pPr>
        <w:spacing w:after="0" w:line="240" w:lineRule="auto"/>
        <w:rPr>
          <w:rFonts w:ascii="Arial" w:hAnsi="Arial" w:cs="Arial"/>
          <w:b/>
          <w:sz w:val="20"/>
          <w:szCs w:val="20"/>
        </w:rPr>
      </w:pPr>
    </w:p>
    <w:p w:rsidR="00FC6F1F" w:rsidRPr="00F6439C" w:rsidRDefault="002D1AEB" w:rsidP="00672644">
      <w:pPr>
        <w:spacing w:after="0" w:line="240" w:lineRule="auto"/>
        <w:jc w:val="center"/>
        <w:rPr>
          <w:rFonts w:ascii="Arial" w:hAnsi="Arial" w:cs="Arial"/>
          <w:b/>
          <w:u w:val="single"/>
        </w:rPr>
      </w:pPr>
      <w:r>
        <w:rPr>
          <w:rFonts w:ascii="Arial" w:hAnsi="Arial" w:cs="Arial"/>
          <w:b/>
          <w:u w:val="single"/>
        </w:rPr>
        <w:t>2</w:t>
      </w:r>
    </w:p>
    <w:p w:rsidR="00B17C8B" w:rsidRPr="00A8798B" w:rsidRDefault="00A8798B" w:rsidP="00672644">
      <w:pPr>
        <w:spacing w:after="0" w:line="240" w:lineRule="auto"/>
        <w:jc w:val="center"/>
        <w:rPr>
          <w:rFonts w:ascii="Arial" w:hAnsi="Arial" w:cs="Arial"/>
          <w:u w:val="single"/>
        </w:rPr>
      </w:pPr>
      <w:r w:rsidRPr="00A8798B">
        <w:rPr>
          <w:rFonts w:ascii="Arial" w:hAnsi="Arial" w:cs="Arial"/>
          <w:b/>
          <w:sz w:val="24"/>
          <w:szCs w:val="24"/>
          <w:u w:val="single"/>
        </w:rPr>
        <w:lastRenderedPageBreak/>
        <w:t xml:space="preserve">Help </w:t>
      </w:r>
      <w:r w:rsidRPr="00A8798B">
        <w:rPr>
          <w:rFonts w:ascii="Arial" w:eastAsia="Times New Roman" w:hAnsi="Arial" w:cs="Arial"/>
          <w:b/>
          <w:sz w:val="24"/>
          <w:szCs w:val="24"/>
          <w:u w:val="single"/>
        </w:rPr>
        <w:t xml:space="preserve">U.S. citizen refugees and immigrants register to vote </w:t>
      </w:r>
      <w:r w:rsidR="00A741E8">
        <w:rPr>
          <w:rFonts w:ascii="Arial" w:eastAsia="Times New Roman" w:hAnsi="Arial" w:cs="Arial"/>
          <w:b/>
          <w:sz w:val="24"/>
          <w:szCs w:val="24"/>
          <w:u w:val="single"/>
        </w:rPr>
        <w:t>&amp;</w:t>
      </w:r>
      <w:r w:rsidRPr="00A8798B">
        <w:rPr>
          <w:rFonts w:ascii="Arial" w:eastAsia="Times New Roman" w:hAnsi="Arial" w:cs="Arial"/>
          <w:b/>
          <w:sz w:val="24"/>
          <w:szCs w:val="24"/>
          <w:u w:val="single"/>
        </w:rPr>
        <w:t xml:space="preserve"> get to the polls </w:t>
      </w:r>
    </w:p>
    <w:p w:rsidR="00A8798B" w:rsidRDefault="00A8798B" w:rsidP="00FD6A83">
      <w:pPr>
        <w:autoSpaceDE w:val="0"/>
        <w:autoSpaceDN w:val="0"/>
        <w:adjustRightInd w:val="0"/>
        <w:spacing w:after="0" w:line="240" w:lineRule="auto"/>
        <w:rPr>
          <w:rFonts w:ascii="Arial" w:hAnsi="Arial" w:cs="Arial"/>
          <w:b/>
          <w:bCs/>
          <w:u w:val="single"/>
        </w:rPr>
      </w:pPr>
    </w:p>
    <w:p w:rsidR="00FD6A83" w:rsidRPr="001776AF" w:rsidRDefault="00A70EA8" w:rsidP="00FD6A83">
      <w:pPr>
        <w:autoSpaceDE w:val="0"/>
        <w:autoSpaceDN w:val="0"/>
        <w:adjustRightInd w:val="0"/>
        <w:spacing w:after="0" w:line="240" w:lineRule="auto"/>
        <w:rPr>
          <w:rFonts w:ascii="Arial" w:hAnsi="Arial" w:cs="Arial"/>
          <w:b/>
          <w:bCs/>
          <w:u w:val="single"/>
        </w:rPr>
      </w:pPr>
      <w:r w:rsidRPr="001776AF">
        <w:rPr>
          <w:rFonts w:ascii="Arial" w:hAnsi="Arial" w:cs="Arial"/>
          <w:b/>
          <w:bCs/>
          <w:u w:val="single"/>
        </w:rPr>
        <w:t xml:space="preserve">Voting is an essential part of integration and </w:t>
      </w:r>
      <w:r w:rsidR="00802E69" w:rsidRPr="001776AF">
        <w:rPr>
          <w:rFonts w:ascii="Arial" w:hAnsi="Arial" w:cs="Arial"/>
          <w:b/>
          <w:bCs/>
          <w:u w:val="single"/>
        </w:rPr>
        <w:t>i</w:t>
      </w:r>
      <w:r w:rsidRPr="001776AF">
        <w:rPr>
          <w:rFonts w:ascii="Arial" w:hAnsi="Arial" w:cs="Arial"/>
          <w:b/>
          <w:bCs/>
          <w:u w:val="single"/>
        </w:rPr>
        <w:t xml:space="preserve">s a civic duty </w:t>
      </w:r>
      <w:r w:rsidR="00802E69" w:rsidRPr="001776AF">
        <w:rPr>
          <w:rFonts w:ascii="Arial" w:hAnsi="Arial" w:cs="Arial"/>
          <w:b/>
          <w:bCs/>
          <w:u w:val="single"/>
        </w:rPr>
        <w:t>for</w:t>
      </w:r>
      <w:r w:rsidRPr="001776AF">
        <w:rPr>
          <w:rFonts w:ascii="Arial" w:hAnsi="Arial" w:cs="Arial"/>
          <w:b/>
          <w:bCs/>
          <w:u w:val="single"/>
        </w:rPr>
        <w:t xml:space="preserve"> all citizens</w:t>
      </w:r>
    </w:p>
    <w:p w:rsidR="00C50B94" w:rsidRPr="001776AF" w:rsidRDefault="00A70EA8" w:rsidP="00FD6A83">
      <w:pPr>
        <w:autoSpaceDE w:val="0"/>
        <w:autoSpaceDN w:val="0"/>
        <w:adjustRightInd w:val="0"/>
        <w:spacing w:after="0" w:line="240" w:lineRule="auto"/>
        <w:rPr>
          <w:rFonts w:ascii="Arial" w:hAnsi="Arial" w:cs="Arial"/>
        </w:rPr>
      </w:pPr>
      <w:r w:rsidRPr="001776AF">
        <w:rPr>
          <w:rFonts w:ascii="Arial" w:hAnsi="Arial" w:cs="Arial"/>
        </w:rPr>
        <w:t xml:space="preserve">Voting is </w:t>
      </w:r>
      <w:r w:rsidR="00F66CC5" w:rsidRPr="001776AF">
        <w:rPr>
          <w:rFonts w:ascii="Arial" w:hAnsi="Arial" w:cs="Arial"/>
        </w:rPr>
        <w:t xml:space="preserve">an important </w:t>
      </w:r>
      <w:r w:rsidRPr="001776AF">
        <w:rPr>
          <w:rFonts w:ascii="Arial" w:hAnsi="Arial" w:cs="Arial"/>
        </w:rPr>
        <w:t xml:space="preserve">part of the integration continuum. When immigrants and refugees naturalize, they have the opportunity to make their opinions heard in the ballot box. By exercising their right to vote, new voters empower themselves and learn first-hand that their </w:t>
      </w:r>
      <w:r w:rsidR="00802E69" w:rsidRPr="001776AF">
        <w:rPr>
          <w:rFonts w:ascii="Arial" w:hAnsi="Arial" w:cs="Arial"/>
        </w:rPr>
        <w:t xml:space="preserve">participation in democracy </w:t>
      </w:r>
      <w:r w:rsidRPr="001776AF">
        <w:rPr>
          <w:rFonts w:ascii="Arial" w:hAnsi="Arial" w:cs="Arial"/>
        </w:rPr>
        <w:t>matter</w:t>
      </w:r>
      <w:r w:rsidR="00802E69" w:rsidRPr="001776AF">
        <w:rPr>
          <w:rFonts w:ascii="Arial" w:hAnsi="Arial" w:cs="Arial"/>
        </w:rPr>
        <w:t>s</w:t>
      </w:r>
      <w:r w:rsidRPr="001776AF">
        <w:rPr>
          <w:rFonts w:ascii="Arial" w:hAnsi="Arial" w:cs="Arial"/>
        </w:rPr>
        <w:t xml:space="preserve">. </w:t>
      </w:r>
      <w:r w:rsidR="002E3E58">
        <w:rPr>
          <w:rFonts w:ascii="Arial" w:hAnsi="Arial" w:cs="Arial"/>
        </w:rPr>
        <w:t xml:space="preserve">Many, including the elderly and those who do not have access to transportation, often find it difficult to register to vote and get to the polls. </w:t>
      </w:r>
      <w:r w:rsidR="00F66CC5" w:rsidRPr="001776AF">
        <w:rPr>
          <w:rFonts w:ascii="Arial" w:hAnsi="Arial" w:cs="Arial"/>
        </w:rPr>
        <w:t>C</w:t>
      </w:r>
      <w:r w:rsidRPr="001776AF">
        <w:rPr>
          <w:rFonts w:ascii="Arial" w:hAnsi="Arial" w:cs="Arial"/>
        </w:rPr>
        <w:t xml:space="preserve">ongregations and community organizations </w:t>
      </w:r>
      <w:r w:rsidR="00802E69" w:rsidRPr="001776AF">
        <w:rPr>
          <w:rFonts w:ascii="Arial" w:hAnsi="Arial" w:cs="Arial"/>
        </w:rPr>
        <w:t>make voter registration and voting easily accessible</w:t>
      </w:r>
      <w:r w:rsidR="00F66CC5" w:rsidRPr="001776AF">
        <w:rPr>
          <w:rFonts w:ascii="Arial" w:hAnsi="Arial" w:cs="Arial"/>
        </w:rPr>
        <w:t xml:space="preserve"> by </w:t>
      </w:r>
      <w:r w:rsidR="00FB5A4E" w:rsidRPr="001776AF">
        <w:rPr>
          <w:rFonts w:ascii="Arial" w:hAnsi="Arial" w:cs="Arial"/>
        </w:rPr>
        <w:t>set</w:t>
      </w:r>
      <w:r w:rsidR="00802E69" w:rsidRPr="001776AF">
        <w:rPr>
          <w:rFonts w:ascii="Arial" w:hAnsi="Arial" w:cs="Arial"/>
        </w:rPr>
        <w:t>ting</w:t>
      </w:r>
      <w:r w:rsidR="00F66CC5" w:rsidRPr="001776AF">
        <w:rPr>
          <w:rFonts w:ascii="Arial" w:hAnsi="Arial" w:cs="Arial"/>
        </w:rPr>
        <w:t xml:space="preserve"> up</w:t>
      </w:r>
      <w:r w:rsidR="00FB5A4E" w:rsidRPr="001776AF">
        <w:rPr>
          <w:rFonts w:ascii="Arial" w:hAnsi="Arial" w:cs="Arial"/>
        </w:rPr>
        <w:t xml:space="preserve"> table</w:t>
      </w:r>
      <w:r w:rsidR="00F66CC5" w:rsidRPr="001776AF">
        <w:rPr>
          <w:rFonts w:ascii="Arial" w:hAnsi="Arial" w:cs="Arial"/>
        </w:rPr>
        <w:t>s</w:t>
      </w:r>
      <w:r w:rsidR="00FB5A4E" w:rsidRPr="001776AF">
        <w:rPr>
          <w:rFonts w:ascii="Arial" w:hAnsi="Arial" w:cs="Arial"/>
        </w:rPr>
        <w:t xml:space="preserve"> after service</w:t>
      </w:r>
      <w:r w:rsidR="00802E69" w:rsidRPr="001776AF">
        <w:rPr>
          <w:rFonts w:ascii="Arial" w:hAnsi="Arial" w:cs="Arial"/>
        </w:rPr>
        <w:t xml:space="preserve">s or at community </w:t>
      </w:r>
      <w:r w:rsidR="002E3E58" w:rsidRPr="001776AF">
        <w:rPr>
          <w:rFonts w:ascii="Arial" w:hAnsi="Arial" w:cs="Arial"/>
        </w:rPr>
        <w:t>events</w:t>
      </w:r>
      <w:r w:rsidR="00802E69" w:rsidRPr="001776AF">
        <w:rPr>
          <w:rFonts w:ascii="Arial" w:hAnsi="Arial" w:cs="Arial"/>
        </w:rPr>
        <w:t xml:space="preserve"> and coordinating rides to the polls for those who need help with transportation</w:t>
      </w:r>
      <w:r w:rsidR="00FB5A4E" w:rsidRPr="001776AF">
        <w:rPr>
          <w:rFonts w:ascii="Arial" w:hAnsi="Arial" w:cs="Arial"/>
        </w:rPr>
        <w:t>.</w:t>
      </w:r>
    </w:p>
    <w:p w:rsidR="00C50B94" w:rsidRDefault="00C50B94" w:rsidP="00FD6A83">
      <w:pPr>
        <w:autoSpaceDE w:val="0"/>
        <w:autoSpaceDN w:val="0"/>
        <w:adjustRightInd w:val="0"/>
        <w:spacing w:after="0" w:line="240" w:lineRule="auto"/>
        <w:rPr>
          <w:rFonts w:ascii="Arial" w:hAnsi="Arial" w:cs="Arial"/>
        </w:rPr>
      </w:pPr>
    </w:p>
    <w:p w:rsidR="00C50B94" w:rsidRPr="001776AF" w:rsidRDefault="00A741E8" w:rsidP="00FD6A83">
      <w:pPr>
        <w:autoSpaceDE w:val="0"/>
        <w:autoSpaceDN w:val="0"/>
        <w:adjustRightInd w:val="0"/>
        <w:spacing w:after="0" w:line="240" w:lineRule="auto"/>
        <w:rPr>
          <w:rFonts w:ascii="Arial" w:hAnsi="Arial" w:cs="Arial"/>
          <w:b/>
          <w:u w:val="single"/>
        </w:rPr>
      </w:pPr>
      <w:r w:rsidRPr="001776AF">
        <w:rPr>
          <w:rFonts w:ascii="Arial" w:hAnsi="Arial" w:cs="Arial"/>
          <w:b/>
          <w:u w:val="single"/>
        </w:rPr>
        <w:t>Voter registration at community and congregation events</w:t>
      </w:r>
    </w:p>
    <w:p w:rsidR="00FD6A83" w:rsidRPr="001776AF" w:rsidRDefault="00802E69" w:rsidP="00FD6A83">
      <w:pPr>
        <w:autoSpaceDE w:val="0"/>
        <w:autoSpaceDN w:val="0"/>
        <w:adjustRightInd w:val="0"/>
        <w:spacing w:after="0" w:line="240" w:lineRule="auto"/>
        <w:rPr>
          <w:rFonts w:ascii="Arial" w:hAnsi="Arial" w:cs="Arial"/>
        </w:rPr>
      </w:pPr>
      <w:r w:rsidRPr="001776AF">
        <w:rPr>
          <w:rFonts w:ascii="Arial" w:hAnsi="Arial" w:cs="Arial"/>
        </w:rPr>
        <w:t>Community events, including f</w:t>
      </w:r>
      <w:r w:rsidR="00C50B94" w:rsidRPr="001776AF">
        <w:rPr>
          <w:rFonts w:ascii="Arial" w:hAnsi="Arial" w:cs="Arial"/>
        </w:rPr>
        <w:t>ellowship/</w:t>
      </w:r>
      <w:r w:rsidRPr="001776AF">
        <w:rPr>
          <w:rFonts w:ascii="Arial" w:hAnsi="Arial" w:cs="Arial"/>
        </w:rPr>
        <w:t>c</w:t>
      </w:r>
      <w:r w:rsidR="00C50B94" w:rsidRPr="001776AF">
        <w:rPr>
          <w:rFonts w:ascii="Arial" w:hAnsi="Arial" w:cs="Arial"/>
        </w:rPr>
        <w:t xml:space="preserve">offee </w:t>
      </w:r>
      <w:r w:rsidRPr="001776AF">
        <w:rPr>
          <w:rFonts w:ascii="Arial" w:hAnsi="Arial" w:cs="Arial"/>
        </w:rPr>
        <w:t>h</w:t>
      </w:r>
      <w:r w:rsidR="00C50B94" w:rsidRPr="001776AF">
        <w:rPr>
          <w:rFonts w:ascii="Arial" w:hAnsi="Arial" w:cs="Arial"/>
        </w:rPr>
        <w:t>our</w:t>
      </w:r>
      <w:r w:rsidRPr="001776AF">
        <w:rPr>
          <w:rFonts w:ascii="Arial" w:hAnsi="Arial" w:cs="Arial"/>
        </w:rPr>
        <w:t>s</w:t>
      </w:r>
      <w:r w:rsidR="00C50B94" w:rsidRPr="001776AF">
        <w:rPr>
          <w:rFonts w:ascii="Arial" w:hAnsi="Arial" w:cs="Arial"/>
        </w:rPr>
        <w:t xml:space="preserve"> after </w:t>
      </w:r>
      <w:r w:rsidRPr="001776AF">
        <w:rPr>
          <w:rFonts w:ascii="Arial" w:hAnsi="Arial" w:cs="Arial"/>
        </w:rPr>
        <w:t>worship</w:t>
      </w:r>
      <w:r w:rsidR="00C50B94" w:rsidRPr="001776AF">
        <w:rPr>
          <w:rFonts w:ascii="Arial" w:hAnsi="Arial" w:cs="Arial"/>
        </w:rPr>
        <w:t xml:space="preserve"> service</w:t>
      </w:r>
      <w:r w:rsidRPr="001776AF">
        <w:rPr>
          <w:rFonts w:ascii="Arial" w:hAnsi="Arial" w:cs="Arial"/>
        </w:rPr>
        <w:t>s</w:t>
      </w:r>
      <w:r w:rsidR="00C50B94" w:rsidRPr="001776AF">
        <w:rPr>
          <w:rFonts w:ascii="Arial" w:hAnsi="Arial" w:cs="Arial"/>
        </w:rPr>
        <w:t xml:space="preserve"> </w:t>
      </w:r>
      <w:r w:rsidRPr="001776AF">
        <w:rPr>
          <w:rFonts w:ascii="Arial" w:hAnsi="Arial" w:cs="Arial"/>
        </w:rPr>
        <w:t xml:space="preserve">are </w:t>
      </w:r>
      <w:r w:rsidR="00C50B94" w:rsidRPr="001776AF">
        <w:rPr>
          <w:rFonts w:ascii="Arial" w:hAnsi="Arial" w:cs="Arial"/>
        </w:rPr>
        <w:t>great time</w:t>
      </w:r>
      <w:r w:rsidRPr="001776AF">
        <w:rPr>
          <w:rFonts w:ascii="Arial" w:hAnsi="Arial" w:cs="Arial"/>
        </w:rPr>
        <w:t>s</w:t>
      </w:r>
      <w:r w:rsidR="00C50B94" w:rsidRPr="001776AF">
        <w:rPr>
          <w:rFonts w:ascii="Arial" w:hAnsi="Arial" w:cs="Arial"/>
        </w:rPr>
        <w:t xml:space="preserve"> to table </w:t>
      </w:r>
      <w:r w:rsidRPr="001776AF">
        <w:rPr>
          <w:rFonts w:ascii="Arial" w:hAnsi="Arial" w:cs="Arial"/>
        </w:rPr>
        <w:t>to encourage</w:t>
      </w:r>
      <w:r w:rsidR="00C50B94" w:rsidRPr="001776AF">
        <w:rPr>
          <w:rFonts w:ascii="Arial" w:hAnsi="Arial" w:cs="Arial"/>
        </w:rPr>
        <w:t xml:space="preserve"> voter registration. </w:t>
      </w:r>
      <w:r w:rsidR="00FD6A83" w:rsidRPr="001776AF">
        <w:rPr>
          <w:rFonts w:ascii="Arial" w:hAnsi="Arial" w:cs="Arial"/>
        </w:rPr>
        <w:t xml:space="preserve">You can </w:t>
      </w:r>
      <w:r w:rsidRPr="001776AF">
        <w:rPr>
          <w:rFonts w:ascii="Arial" w:hAnsi="Arial" w:cs="Arial"/>
        </w:rPr>
        <w:t>also</w:t>
      </w:r>
      <w:r w:rsidR="00FD6A83" w:rsidRPr="001776AF">
        <w:rPr>
          <w:rFonts w:ascii="Arial" w:hAnsi="Arial" w:cs="Arial"/>
        </w:rPr>
        <w:t xml:space="preserve"> distribute voter registration cards before or during an event or worship service, give people time to fill out the cards, and ask people to place the cards in baskets as they exit. Sharing stories about individuals who have not been able to vote in the past,</w:t>
      </w:r>
      <w:r w:rsidRPr="001776AF">
        <w:rPr>
          <w:rFonts w:ascii="Arial" w:hAnsi="Arial" w:cs="Arial"/>
        </w:rPr>
        <w:t xml:space="preserve"> or who are voting for the first time,</w:t>
      </w:r>
      <w:r w:rsidR="00FD6A83" w:rsidRPr="001776AF">
        <w:rPr>
          <w:rFonts w:ascii="Arial" w:hAnsi="Arial" w:cs="Arial"/>
        </w:rPr>
        <w:t xml:space="preserve"> is a great way to motivate everyone to register to vote. </w:t>
      </w:r>
    </w:p>
    <w:p w:rsidR="004874C3" w:rsidRPr="00F66CC5" w:rsidRDefault="004874C3" w:rsidP="00FD6A83">
      <w:pPr>
        <w:autoSpaceDE w:val="0"/>
        <w:autoSpaceDN w:val="0"/>
        <w:adjustRightInd w:val="0"/>
        <w:spacing w:after="0" w:line="240" w:lineRule="auto"/>
        <w:rPr>
          <w:rFonts w:ascii="Arial" w:hAnsi="Arial" w:cs="Arial"/>
          <w:sz w:val="12"/>
          <w:szCs w:val="12"/>
        </w:rPr>
      </w:pPr>
    </w:p>
    <w:p w:rsidR="00FD6A83" w:rsidRPr="001776AF" w:rsidRDefault="00FD6A83" w:rsidP="00FD6A83">
      <w:pPr>
        <w:autoSpaceDE w:val="0"/>
        <w:autoSpaceDN w:val="0"/>
        <w:adjustRightInd w:val="0"/>
        <w:spacing w:after="0" w:line="240" w:lineRule="auto"/>
        <w:jc w:val="center"/>
        <w:rPr>
          <w:rFonts w:ascii="Arial" w:hAnsi="Arial" w:cs="Arial"/>
          <w:b/>
          <w:bCs/>
          <w:i/>
          <w:color w:val="000000"/>
        </w:rPr>
      </w:pPr>
      <w:r w:rsidRPr="001776AF">
        <w:rPr>
          <w:rFonts w:ascii="Arial" w:hAnsi="Arial" w:cs="Arial"/>
          <w:b/>
          <w:bCs/>
          <w:i/>
          <w:color w:val="000000"/>
        </w:rPr>
        <w:t>Voter Registration Table Checklist</w:t>
      </w:r>
    </w:p>
    <w:p w:rsidR="00FD6A83" w:rsidRPr="001776AF" w:rsidRDefault="00F66CC5" w:rsidP="00FD6A83">
      <w:pPr>
        <w:pStyle w:val="MediumGrid1-Accent21"/>
        <w:numPr>
          <w:ilvl w:val="0"/>
          <w:numId w:val="5"/>
        </w:numPr>
        <w:autoSpaceDE w:val="0"/>
        <w:autoSpaceDN w:val="0"/>
        <w:adjustRightInd w:val="0"/>
        <w:spacing w:after="0" w:line="240" w:lineRule="auto"/>
        <w:rPr>
          <w:rFonts w:ascii="Arial" w:hAnsi="Arial" w:cs="Arial"/>
          <w:color w:val="000000"/>
        </w:rPr>
      </w:pPr>
      <w:r w:rsidRPr="001776AF">
        <w:rPr>
          <w:rFonts w:ascii="Arial" w:hAnsi="Arial" w:cs="Arial"/>
          <w:color w:val="000000"/>
        </w:rPr>
        <w:t>Voter r</w:t>
      </w:r>
      <w:r w:rsidR="00FD6A83" w:rsidRPr="001776AF">
        <w:rPr>
          <w:rFonts w:ascii="Arial" w:hAnsi="Arial" w:cs="Arial"/>
          <w:color w:val="000000"/>
        </w:rPr>
        <w:t xml:space="preserve">egistration </w:t>
      </w:r>
      <w:r w:rsidRPr="001776AF">
        <w:rPr>
          <w:rFonts w:ascii="Arial" w:hAnsi="Arial" w:cs="Arial"/>
          <w:color w:val="000000"/>
        </w:rPr>
        <w:t>c</w:t>
      </w:r>
      <w:r w:rsidR="00FD6A83" w:rsidRPr="001776AF">
        <w:rPr>
          <w:rFonts w:ascii="Arial" w:hAnsi="Arial" w:cs="Arial"/>
          <w:color w:val="000000"/>
        </w:rPr>
        <w:t>ards</w:t>
      </w:r>
      <w:r w:rsidRPr="001776AF">
        <w:rPr>
          <w:rFonts w:ascii="Arial" w:hAnsi="Arial" w:cs="Arial"/>
          <w:color w:val="000000"/>
        </w:rPr>
        <w:t>, a</w:t>
      </w:r>
      <w:r w:rsidR="00FD6A83" w:rsidRPr="001776AF">
        <w:rPr>
          <w:rFonts w:ascii="Arial" w:hAnsi="Arial" w:cs="Arial"/>
          <w:color w:val="000000"/>
        </w:rPr>
        <w:t>bsentee</w:t>
      </w:r>
      <w:r w:rsidRPr="001776AF">
        <w:rPr>
          <w:rFonts w:ascii="Arial" w:hAnsi="Arial" w:cs="Arial"/>
          <w:color w:val="000000"/>
        </w:rPr>
        <w:t xml:space="preserve"> and</w:t>
      </w:r>
      <w:r w:rsidR="00C50B94" w:rsidRPr="001776AF">
        <w:rPr>
          <w:rFonts w:ascii="Arial" w:hAnsi="Arial" w:cs="Arial"/>
          <w:color w:val="000000"/>
        </w:rPr>
        <w:t xml:space="preserve"> </w:t>
      </w:r>
      <w:r w:rsidRPr="001776AF">
        <w:rPr>
          <w:rFonts w:ascii="Arial" w:hAnsi="Arial" w:cs="Arial"/>
          <w:color w:val="000000"/>
        </w:rPr>
        <w:t>e</w:t>
      </w:r>
      <w:r w:rsidR="00C50B94" w:rsidRPr="001776AF">
        <w:rPr>
          <w:rFonts w:ascii="Arial" w:hAnsi="Arial" w:cs="Arial"/>
          <w:color w:val="000000"/>
        </w:rPr>
        <w:t xml:space="preserve">arly </w:t>
      </w:r>
      <w:r w:rsidRPr="001776AF">
        <w:rPr>
          <w:rFonts w:ascii="Arial" w:hAnsi="Arial" w:cs="Arial"/>
          <w:color w:val="000000"/>
        </w:rPr>
        <w:t>v</w:t>
      </w:r>
      <w:r w:rsidR="00C50B94" w:rsidRPr="001776AF">
        <w:rPr>
          <w:rFonts w:ascii="Arial" w:hAnsi="Arial" w:cs="Arial"/>
          <w:color w:val="000000"/>
        </w:rPr>
        <w:t>oting</w:t>
      </w:r>
      <w:r w:rsidR="00FD6A83" w:rsidRPr="001776AF">
        <w:rPr>
          <w:rFonts w:ascii="Arial" w:hAnsi="Arial" w:cs="Arial"/>
          <w:color w:val="000000"/>
        </w:rPr>
        <w:t xml:space="preserve"> ballots</w:t>
      </w:r>
      <w:r w:rsidRPr="001776AF">
        <w:rPr>
          <w:rFonts w:ascii="Arial" w:hAnsi="Arial" w:cs="Arial"/>
          <w:color w:val="000000"/>
        </w:rPr>
        <w:t xml:space="preserve"> and relevant information on each</w:t>
      </w:r>
    </w:p>
    <w:p w:rsidR="00FD6A83" w:rsidRPr="001776AF" w:rsidRDefault="00FD6A83" w:rsidP="00FD6A83">
      <w:pPr>
        <w:pStyle w:val="MediumGrid1-Accent21"/>
        <w:numPr>
          <w:ilvl w:val="0"/>
          <w:numId w:val="5"/>
        </w:numPr>
        <w:autoSpaceDE w:val="0"/>
        <w:autoSpaceDN w:val="0"/>
        <w:adjustRightInd w:val="0"/>
        <w:spacing w:after="0" w:line="240" w:lineRule="auto"/>
        <w:rPr>
          <w:rFonts w:ascii="Arial" w:hAnsi="Arial" w:cs="Arial"/>
          <w:color w:val="000000"/>
        </w:rPr>
      </w:pPr>
      <w:r w:rsidRPr="001776AF">
        <w:rPr>
          <w:rFonts w:ascii="Arial" w:hAnsi="Arial" w:cs="Arial"/>
          <w:color w:val="000000"/>
        </w:rPr>
        <w:t>St</w:t>
      </w:r>
      <w:r w:rsidR="00F66CC5" w:rsidRPr="001776AF">
        <w:rPr>
          <w:rFonts w:ascii="Arial" w:hAnsi="Arial" w:cs="Arial"/>
          <w:color w:val="000000"/>
        </w:rPr>
        <w:t xml:space="preserve">ate voter information from your </w:t>
      </w:r>
      <w:r w:rsidRPr="001776AF">
        <w:rPr>
          <w:rFonts w:ascii="Arial" w:hAnsi="Arial" w:cs="Arial"/>
          <w:color w:val="000000"/>
        </w:rPr>
        <w:t>Election Office</w:t>
      </w:r>
      <w:r w:rsidR="00F66CC5" w:rsidRPr="001776AF">
        <w:rPr>
          <w:rFonts w:ascii="Arial" w:hAnsi="Arial" w:cs="Arial"/>
          <w:color w:val="000000"/>
        </w:rPr>
        <w:t>, incl</w:t>
      </w:r>
      <w:r w:rsidR="001776AF">
        <w:rPr>
          <w:rFonts w:ascii="Arial" w:hAnsi="Arial" w:cs="Arial"/>
          <w:color w:val="000000"/>
        </w:rPr>
        <w:t>uding a map of jurisdictions &amp;</w:t>
      </w:r>
      <w:r w:rsidR="00F66CC5" w:rsidRPr="001776AF">
        <w:rPr>
          <w:rFonts w:ascii="Arial" w:hAnsi="Arial" w:cs="Arial"/>
          <w:color w:val="000000"/>
        </w:rPr>
        <w:t xml:space="preserve"> poll places</w:t>
      </w:r>
    </w:p>
    <w:p w:rsidR="00FD6A83" w:rsidRPr="001776AF" w:rsidRDefault="00F66CC5" w:rsidP="00F66CC5">
      <w:pPr>
        <w:pStyle w:val="MediumGrid1-Accent21"/>
        <w:numPr>
          <w:ilvl w:val="0"/>
          <w:numId w:val="5"/>
        </w:numPr>
        <w:autoSpaceDE w:val="0"/>
        <w:autoSpaceDN w:val="0"/>
        <w:adjustRightInd w:val="0"/>
        <w:spacing w:after="0" w:line="240" w:lineRule="auto"/>
        <w:rPr>
          <w:rFonts w:ascii="Arial" w:hAnsi="Arial" w:cs="Arial"/>
          <w:color w:val="000000"/>
        </w:rPr>
      </w:pPr>
      <w:r w:rsidRPr="001776AF">
        <w:rPr>
          <w:rFonts w:ascii="Arial" w:hAnsi="Arial" w:cs="Arial"/>
          <w:bCs/>
          <w:color w:val="000000"/>
        </w:rPr>
        <w:t>Signs</w:t>
      </w:r>
      <w:r w:rsidR="00FD6A83" w:rsidRPr="001776AF">
        <w:rPr>
          <w:rFonts w:ascii="Arial" w:hAnsi="Arial" w:cs="Arial"/>
          <w:color w:val="000000"/>
        </w:rPr>
        <w:t xml:space="preserve">: </w:t>
      </w:r>
      <w:r w:rsidRPr="001776AF">
        <w:rPr>
          <w:rFonts w:ascii="Arial" w:hAnsi="Arial" w:cs="Arial"/>
          <w:color w:val="000000"/>
        </w:rPr>
        <w:t>“</w:t>
      </w:r>
      <w:r w:rsidR="00FD6A83" w:rsidRPr="001776AF">
        <w:rPr>
          <w:rFonts w:ascii="Arial" w:hAnsi="Arial" w:cs="Arial"/>
          <w:color w:val="000000"/>
        </w:rPr>
        <w:t>Register to Vote Here</w:t>
      </w:r>
      <w:r w:rsidRPr="001776AF">
        <w:rPr>
          <w:rFonts w:ascii="Arial" w:hAnsi="Arial" w:cs="Arial"/>
          <w:color w:val="000000"/>
        </w:rPr>
        <w:t>!” &amp; a non-partisan disclaimer, such as</w:t>
      </w:r>
      <w:r w:rsidR="00FD6A83" w:rsidRPr="001776AF">
        <w:rPr>
          <w:rFonts w:ascii="Arial" w:hAnsi="Arial" w:cs="Arial"/>
          <w:color w:val="000000"/>
        </w:rPr>
        <w:t xml:space="preserve"> “Our voter registration services are available without regard for t</w:t>
      </w:r>
      <w:r w:rsidR="00A741E8" w:rsidRPr="001776AF">
        <w:rPr>
          <w:rFonts w:ascii="Arial" w:hAnsi="Arial" w:cs="Arial"/>
          <w:color w:val="000000"/>
        </w:rPr>
        <w:t>he voter’s political preference</w:t>
      </w:r>
      <w:r w:rsidRPr="001776AF">
        <w:rPr>
          <w:rFonts w:ascii="Arial" w:hAnsi="Arial" w:cs="Arial"/>
          <w:color w:val="000000"/>
        </w:rPr>
        <w:t>.”</w:t>
      </w:r>
    </w:p>
    <w:p w:rsidR="00D86E73" w:rsidRPr="001F6F54" w:rsidRDefault="00D86E73" w:rsidP="00FD6A83">
      <w:pPr>
        <w:autoSpaceDE w:val="0"/>
        <w:autoSpaceDN w:val="0"/>
        <w:adjustRightInd w:val="0"/>
        <w:spacing w:after="0" w:line="240" w:lineRule="auto"/>
        <w:rPr>
          <w:rFonts w:ascii="Arial" w:hAnsi="Arial" w:cs="Arial"/>
        </w:rPr>
      </w:pPr>
    </w:p>
    <w:p w:rsidR="00D86E73" w:rsidRPr="001776AF" w:rsidRDefault="0034298D" w:rsidP="00FD6A83">
      <w:pPr>
        <w:autoSpaceDE w:val="0"/>
        <w:autoSpaceDN w:val="0"/>
        <w:adjustRightInd w:val="0"/>
        <w:spacing w:after="0" w:line="240" w:lineRule="auto"/>
        <w:rPr>
          <w:rFonts w:ascii="Arial" w:hAnsi="Arial" w:cs="Arial"/>
          <w:b/>
          <w:u w:val="single"/>
        </w:rPr>
      </w:pPr>
      <w:r w:rsidRPr="001776AF">
        <w:rPr>
          <w:rFonts w:ascii="Arial" w:hAnsi="Arial" w:cs="Arial"/>
          <w:b/>
          <w:u w:val="single"/>
        </w:rPr>
        <w:t>The Early Voting List</w:t>
      </w:r>
      <w:r w:rsidR="00A741E8" w:rsidRPr="001776AF">
        <w:rPr>
          <w:rFonts w:ascii="Arial" w:hAnsi="Arial" w:cs="Arial"/>
          <w:b/>
          <w:u w:val="single"/>
        </w:rPr>
        <w:t>/ Vote by Mail/ Absentee Ballot</w:t>
      </w:r>
    </w:p>
    <w:p w:rsidR="0034298D" w:rsidRPr="001776AF" w:rsidRDefault="0034298D" w:rsidP="00FD6A83">
      <w:pPr>
        <w:autoSpaceDE w:val="0"/>
        <w:autoSpaceDN w:val="0"/>
        <w:adjustRightInd w:val="0"/>
        <w:spacing w:after="0" w:line="240" w:lineRule="auto"/>
        <w:rPr>
          <w:rFonts w:ascii="Arial" w:hAnsi="Arial" w:cs="Arial"/>
        </w:rPr>
      </w:pPr>
      <w:r w:rsidRPr="001776AF">
        <w:rPr>
          <w:rFonts w:ascii="Arial" w:hAnsi="Arial" w:cs="Arial"/>
        </w:rPr>
        <w:t>The early voting list or absentee ballot (depending on your state</w:t>
      </w:r>
      <w:r w:rsidR="00C50B94" w:rsidRPr="001776AF">
        <w:rPr>
          <w:rFonts w:ascii="Arial" w:hAnsi="Arial" w:cs="Arial"/>
        </w:rPr>
        <w:t>), which allows people to vote by mail,</w:t>
      </w:r>
      <w:r w:rsidRPr="001776AF">
        <w:rPr>
          <w:rFonts w:ascii="Arial" w:hAnsi="Arial" w:cs="Arial"/>
        </w:rPr>
        <w:t xml:space="preserve"> is one of the most effective ways to increase participation and voter t</w:t>
      </w:r>
      <w:r w:rsidR="002E3E58">
        <w:rPr>
          <w:rFonts w:ascii="Arial" w:hAnsi="Arial" w:cs="Arial"/>
        </w:rPr>
        <w:t xml:space="preserve">urnout. Because it is often difficult </w:t>
      </w:r>
      <w:r w:rsidRPr="001776AF">
        <w:rPr>
          <w:rFonts w:ascii="Arial" w:hAnsi="Arial" w:cs="Arial"/>
        </w:rPr>
        <w:t>for people</w:t>
      </w:r>
      <w:r w:rsidR="002E3E58">
        <w:rPr>
          <w:rFonts w:ascii="Arial" w:hAnsi="Arial" w:cs="Arial"/>
        </w:rPr>
        <w:t>, especially the elderly, those who work long hours or multiple jobs, and those who do not have access to transportation,</w:t>
      </w:r>
      <w:r w:rsidRPr="001776AF">
        <w:rPr>
          <w:rFonts w:ascii="Arial" w:hAnsi="Arial" w:cs="Arial"/>
        </w:rPr>
        <w:t xml:space="preserve"> to make it to the polls on a work day, voting early by mail is one of the most helpful </w:t>
      </w:r>
      <w:r w:rsidR="00894548" w:rsidRPr="001776AF">
        <w:rPr>
          <w:rFonts w:ascii="Arial" w:hAnsi="Arial" w:cs="Arial"/>
        </w:rPr>
        <w:t xml:space="preserve">tools to make sure people vote. </w:t>
      </w:r>
      <w:r w:rsidR="00A741E8" w:rsidRPr="001776AF">
        <w:rPr>
          <w:rFonts w:ascii="Arial" w:hAnsi="Arial" w:cs="Arial"/>
        </w:rPr>
        <w:t>Not all states provide this option, but when possible, it helps to s</w:t>
      </w:r>
      <w:r w:rsidRPr="001776AF">
        <w:rPr>
          <w:rFonts w:ascii="Arial" w:hAnsi="Arial" w:cs="Arial"/>
        </w:rPr>
        <w:t xml:space="preserve">ign up as many people as you can to </w:t>
      </w:r>
      <w:r w:rsidR="00A741E8" w:rsidRPr="001776AF">
        <w:rPr>
          <w:rFonts w:ascii="Arial" w:hAnsi="Arial" w:cs="Arial"/>
        </w:rPr>
        <w:t>vote by mail.</w:t>
      </w:r>
    </w:p>
    <w:p w:rsidR="00D86E73" w:rsidRPr="001F6F54" w:rsidRDefault="00D86E73" w:rsidP="00FD6A83">
      <w:pPr>
        <w:autoSpaceDE w:val="0"/>
        <w:autoSpaceDN w:val="0"/>
        <w:adjustRightInd w:val="0"/>
        <w:spacing w:after="0" w:line="240" w:lineRule="auto"/>
        <w:rPr>
          <w:rFonts w:ascii="Arial" w:hAnsi="Arial" w:cs="Arial"/>
        </w:rPr>
      </w:pPr>
    </w:p>
    <w:p w:rsidR="00F66CC5" w:rsidRDefault="00D83D2A" w:rsidP="00F66CC5">
      <w:pPr>
        <w:pStyle w:val="MediumGrid1-Accent21"/>
        <w:autoSpaceDE w:val="0"/>
        <w:autoSpaceDN w:val="0"/>
        <w:adjustRightInd w:val="0"/>
        <w:spacing w:after="0" w:line="240" w:lineRule="auto"/>
        <w:ind w:left="360"/>
        <w:rPr>
          <w:rFonts w:ascii="Arial" w:hAnsi="Arial" w:cs="Arial"/>
          <w:sz w:val="21"/>
          <w:szCs w:val="21"/>
        </w:rPr>
      </w:pPr>
      <w:r w:rsidRPr="00D83D2A">
        <w:rPr>
          <w:noProof/>
        </w:rPr>
        <w:pict>
          <v:shape id="Text Box 2" o:spid="_x0000_s1029" type="#_x0000_t202" style="position:absolute;left:0;text-align:left;margin-left:0;margin-top:2.25pt;width:476.25pt;height:48.05pt;z-index:2516561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">
            <v:textbox>
              <w:txbxContent>
                <w:p w:rsidR="00DF22D9" w:rsidRPr="004D4470" w:rsidRDefault="00DF22D9" w:rsidP="00FD6A83">
                  <w:pPr>
                    <w:spacing w:after="0" w:line="240" w:lineRule="auto"/>
                    <w:jc w:val="center"/>
                    <w:rPr>
                      <w:rFonts w:ascii="Arial" w:hAnsi="Arial" w:cs="Arial"/>
                      <w:b/>
                    </w:rPr>
                  </w:pPr>
                  <w:r w:rsidRPr="004D4470">
                    <w:rPr>
                      <w:rFonts w:ascii="Arial" w:hAnsi="Arial" w:cs="Arial"/>
                      <w:b/>
                    </w:rPr>
                    <w:t xml:space="preserve">Voter Registration info by state and polling place locator at </w:t>
                  </w:r>
                  <w:hyperlink r:id="rId13" w:history="1">
                    <w:r w:rsidRPr="004D4470">
                      <w:rPr>
                        <w:rStyle w:val="Hyperlink"/>
                        <w:rFonts w:ascii="Arial" w:hAnsi="Arial" w:cs="Arial"/>
                        <w:b/>
                      </w:rPr>
                      <w:t>www.vote411.org</w:t>
                    </w:r>
                  </w:hyperlink>
                  <w:r w:rsidRPr="004D4470">
                    <w:rPr>
                      <w:rFonts w:ascii="Arial" w:hAnsi="Arial" w:cs="Arial"/>
                      <w:b/>
                    </w:rPr>
                    <w:t xml:space="preserve"> </w:t>
                  </w:r>
                </w:p>
                <w:p w:rsidR="00DF22D9" w:rsidRPr="00071C47" w:rsidRDefault="00DF22D9" w:rsidP="00FD6A83">
                  <w:pPr>
                    <w:spacing w:after="0" w:line="240" w:lineRule="auto"/>
                    <w:jc w:val="center"/>
                    <w:rPr>
                      <w:rFonts w:ascii="Arial" w:hAnsi="Arial" w:cs="Arial"/>
                      <w:b/>
                    </w:rPr>
                  </w:pPr>
                  <w:r w:rsidRPr="00071C47">
                    <w:rPr>
                      <w:rFonts w:ascii="Arial" w:hAnsi="Arial" w:cs="Arial"/>
                      <w:b/>
                    </w:rPr>
                    <w:t>More Resources</w:t>
                  </w:r>
                  <w:r>
                    <w:rPr>
                      <w:rFonts w:ascii="Arial" w:hAnsi="Arial" w:cs="Arial"/>
                      <w:b/>
                    </w:rPr>
                    <w:t xml:space="preserve"> at </w:t>
                  </w:r>
                  <w:hyperlink r:id="rId14" w:history="1">
                    <w:r w:rsidRPr="001776AF">
                      <w:rPr>
                        <w:rStyle w:val="Hyperlink"/>
                        <w:rFonts w:ascii="Arial" w:hAnsi="Arial" w:cs="Arial"/>
                        <w:b/>
                      </w:rPr>
                      <w:t>http://www.wellstone.org/our-programs/voter-engagement-schools</w:t>
                    </w:r>
                  </w:hyperlink>
                  <w:r>
                    <w:rPr>
                      <w:rFonts w:ascii="Arial" w:hAnsi="Arial" w:cs="Arial"/>
                      <w:b/>
                    </w:rPr>
                    <w:t xml:space="preserve"> a</w:t>
                  </w:r>
                  <w:r w:rsidRPr="009B7F1D">
                    <w:rPr>
                      <w:rFonts w:ascii="Arial" w:hAnsi="Arial" w:cs="Arial"/>
                      <w:b/>
                    </w:rPr>
                    <w:t xml:space="preserve">nd </w:t>
                  </w:r>
                  <w:hyperlink r:id="rId15" w:history="1">
                    <w:r w:rsidRPr="009B7F1D">
                      <w:rPr>
                        <w:rStyle w:val="Hyperlink"/>
                        <w:rFonts w:ascii="Arial" w:hAnsi="Arial" w:cs="Arial"/>
                        <w:b/>
                      </w:rPr>
                      <w:t>http://www.brennancenter.org/content/resource/online_voter_resources/</w:t>
                    </w:r>
                  </w:hyperlink>
                </w:p>
              </w:txbxContent>
            </v:textbox>
          </v:shape>
        </w:pict>
      </w:r>
    </w:p>
    <w:p w:rsidR="00FD6A83" w:rsidRPr="001F6F54" w:rsidRDefault="00FD6A83" w:rsidP="00FD6A83">
      <w:pPr>
        <w:autoSpaceDE w:val="0"/>
        <w:autoSpaceDN w:val="0"/>
        <w:adjustRightInd w:val="0"/>
        <w:spacing w:after="0" w:line="240" w:lineRule="auto"/>
        <w:rPr>
          <w:rFonts w:ascii="Arial" w:hAnsi="Arial" w:cs="Arial"/>
        </w:rPr>
      </w:pPr>
    </w:p>
    <w:p w:rsidR="004874C3" w:rsidRDefault="004874C3" w:rsidP="00FD6A83">
      <w:pPr>
        <w:autoSpaceDE w:val="0"/>
        <w:autoSpaceDN w:val="0"/>
        <w:adjustRightInd w:val="0"/>
        <w:spacing w:after="0" w:line="240" w:lineRule="auto"/>
        <w:rPr>
          <w:rFonts w:ascii="Arial" w:hAnsi="Arial" w:cs="Arial"/>
          <w:b/>
          <w:bCs/>
          <w:u w:val="single"/>
        </w:rPr>
      </w:pPr>
    </w:p>
    <w:p w:rsidR="009B7F1D" w:rsidRDefault="009B7F1D" w:rsidP="00FD6A83">
      <w:pPr>
        <w:autoSpaceDE w:val="0"/>
        <w:autoSpaceDN w:val="0"/>
        <w:adjustRightInd w:val="0"/>
        <w:spacing w:after="0" w:line="240" w:lineRule="auto"/>
        <w:rPr>
          <w:rFonts w:ascii="Arial" w:hAnsi="Arial" w:cs="Arial"/>
          <w:b/>
          <w:bCs/>
          <w:sz w:val="32"/>
          <w:szCs w:val="32"/>
          <w:u w:val="single"/>
        </w:rPr>
      </w:pPr>
    </w:p>
    <w:p w:rsidR="009B7F1D" w:rsidRPr="009B7F1D" w:rsidRDefault="009B7F1D" w:rsidP="00FD6A83">
      <w:pPr>
        <w:autoSpaceDE w:val="0"/>
        <w:autoSpaceDN w:val="0"/>
        <w:adjustRightInd w:val="0"/>
        <w:spacing w:after="0" w:line="240" w:lineRule="auto"/>
        <w:rPr>
          <w:rFonts w:ascii="Arial" w:hAnsi="Arial" w:cs="Arial"/>
          <w:b/>
          <w:bCs/>
          <w:sz w:val="16"/>
          <w:szCs w:val="16"/>
          <w:u w:val="single"/>
        </w:rPr>
      </w:pPr>
    </w:p>
    <w:p w:rsidR="00FD6A83" w:rsidRPr="001776AF" w:rsidRDefault="00FD6A83" w:rsidP="00FD6A83">
      <w:pPr>
        <w:autoSpaceDE w:val="0"/>
        <w:autoSpaceDN w:val="0"/>
        <w:adjustRightInd w:val="0"/>
        <w:spacing w:after="0" w:line="240" w:lineRule="auto"/>
        <w:rPr>
          <w:rFonts w:ascii="Arial" w:hAnsi="Arial" w:cs="Arial"/>
          <w:b/>
          <w:bCs/>
          <w:u w:val="single"/>
        </w:rPr>
      </w:pPr>
      <w:r w:rsidRPr="001776AF">
        <w:rPr>
          <w:rFonts w:ascii="Arial" w:hAnsi="Arial" w:cs="Arial"/>
          <w:b/>
          <w:bCs/>
          <w:u w:val="single"/>
        </w:rPr>
        <w:t>On Election Day</w:t>
      </w:r>
    </w:p>
    <w:p w:rsidR="00FD6A83" w:rsidRPr="001776AF" w:rsidRDefault="00FD6A83" w:rsidP="00FD6A83">
      <w:pPr>
        <w:autoSpaceDE w:val="0"/>
        <w:autoSpaceDN w:val="0"/>
        <w:adjustRightInd w:val="0"/>
        <w:spacing w:after="0" w:line="240" w:lineRule="auto"/>
        <w:rPr>
          <w:rFonts w:ascii="Arial" w:hAnsi="Arial" w:cs="Arial"/>
        </w:rPr>
      </w:pPr>
      <w:r w:rsidRPr="001776AF">
        <w:rPr>
          <w:rFonts w:ascii="Arial" w:hAnsi="Arial" w:cs="Arial"/>
        </w:rPr>
        <w:t>Work wit</w:t>
      </w:r>
      <w:r w:rsidR="00F66CC5" w:rsidRPr="001776AF">
        <w:rPr>
          <w:rFonts w:ascii="Arial" w:hAnsi="Arial" w:cs="Arial"/>
        </w:rPr>
        <w:t>h a team to find volunteers on Election D</w:t>
      </w:r>
      <w:r w:rsidRPr="001776AF">
        <w:rPr>
          <w:rFonts w:ascii="Arial" w:hAnsi="Arial" w:cs="Arial"/>
        </w:rPr>
        <w:t xml:space="preserve">ay for the following important roles: </w:t>
      </w:r>
    </w:p>
    <w:p w:rsidR="00FD6A83" w:rsidRPr="001776AF" w:rsidRDefault="00FD6A83" w:rsidP="00C50B94">
      <w:pPr>
        <w:pStyle w:val="MediumGrid1-Accent21"/>
        <w:numPr>
          <w:ilvl w:val="0"/>
          <w:numId w:val="6"/>
        </w:numPr>
        <w:autoSpaceDE w:val="0"/>
        <w:autoSpaceDN w:val="0"/>
        <w:adjustRightInd w:val="0"/>
        <w:spacing w:after="0" w:line="240" w:lineRule="auto"/>
        <w:rPr>
          <w:rFonts w:ascii="Arial" w:hAnsi="Arial" w:cs="Arial"/>
        </w:rPr>
      </w:pPr>
      <w:r w:rsidRPr="001776AF">
        <w:rPr>
          <w:rFonts w:ascii="Arial" w:hAnsi="Arial" w:cs="Arial"/>
        </w:rPr>
        <w:t xml:space="preserve">Remind people to vote by standing in public </w:t>
      </w:r>
      <w:r w:rsidR="001776AF">
        <w:rPr>
          <w:rFonts w:ascii="Arial" w:hAnsi="Arial" w:cs="Arial"/>
        </w:rPr>
        <w:t>areas and near polling places</w:t>
      </w:r>
      <w:r w:rsidR="00F66CC5" w:rsidRPr="001776AF">
        <w:rPr>
          <w:rFonts w:ascii="Arial" w:hAnsi="Arial" w:cs="Arial"/>
        </w:rPr>
        <w:t>,</w:t>
      </w:r>
      <w:r w:rsidRPr="001776AF">
        <w:rPr>
          <w:rFonts w:ascii="Arial" w:hAnsi="Arial" w:cs="Arial"/>
        </w:rPr>
        <w:t xml:space="preserve"> with signs </w:t>
      </w:r>
      <w:r w:rsidR="00F66CC5" w:rsidRPr="001776AF">
        <w:rPr>
          <w:rFonts w:ascii="Arial" w:hAnsi="Arial" w:cs="Arial"/>
        </w:rPr>
        <w:t xml:space="preserve">and hand-outs </w:t>
      </w:r>
      <w:r w:rsidRPr="001776AF">
        <w:rPr>
          <w:rFonts w:ascii="Arial" w:hAnsi="Arial" w:cs="Arial"/>
        </w:rPr>
        <w:t>that say ‘’remember to vote today!” with lo</w:t>
      </w:r>
      <w:r w:rsidR="00F66CC5" w:rsidRPr="001776AF">
        <w:rPr>
          <w:rFonts w:ascii="Arial" w:hAnsi="Arial" w:cs="Arial"/>
        </w:rPr>
        <w:t>cal poll locations and hours</w:t>
      </w:r>
    </w:p>
    <w:p w:rsidR="00FD6A83" w:rsidRPr="001776AF" w:rsidRDefault="00FD6A83" w:rsidP="00FD6A83">
      <w:pPr>
        <w:pStyle w:val="MediumGrid1-Accent21"/>
        <w:numPr>
          <w:ilvl w:val="0"/>
          <w:numId w:val="6"/>
        </w:numPr>
        <w:autoSpaceDE w:val="0"/>
        <w:autoSpaceDN w:val="0"/>
        <w:adjustRightInd w:val="0"/>
        <w:spacing w:after="0" w:line="240" w:lineRule="auto"/>
        <w:rPr>
          <w:rFonts w:ascii="Arial" w:hAnsi="Arial" w:cs="Arial"/>
        </w:rPr>
      </w:pPr>
      <w:r w:rsidRPr="001776AF">
        <w:rPr>
          <w:rFonts w:ascii="Arial" w:hAnsi="Arial" w:cs="Arial"/>
        </w:rPr>
        <w:t>Plan in advance to offer rides to polling places by finding vans and volunteers to drive, making sure you have insurance to cover your activities, and reaching out to communities who might need help with transportation</w:t>
      </w:r>
      <w:r w:rsidR="00F66CC5" w:rsidRPr="001776AF">
        <w:rPr>
          <w:rFonts w:ascii="Arial" w:hAnsi="Arial" w:cs="Arial"/>
        </w:rPr>
        <w:t>. Make announcements at worship services and hang up signs in offices that encourage people who might need transportation help to contact a point person to sign up or set up a ride.</w:t>
      </w:r>
    </w:p>
    <w:p w:rsidR="00FB5A4E" w:rsidRPr="00F6439C" w:rsidRDefault="00FB5A4E" w:rsidP="0034298D">
      <w:pPr>
        <w:autoSpaceDE w:val="0"/>
        <w:autoSpaceDN w:val="0"/>
        <w:adjustRightInd w:val="0"/>
        <w:spacing w:after="0" w:line="240" w:lineRule="auto"/>
        <w:rPr>
          <w:rFonts w:ascii="Arial" w:hAnsi="Arial" w:cs="Arial"/>
          <w:sz w:val="12"/>
          <w:szCs w:val="12"/>
        </w:rPr>
      </w:pPr>
    </w:p>
    <w:p w:rsidR="0034298D" w:rsidRDefault="0034298D" w:rsidP="0034298D">
      <w:pPr>
        <w:autoSpaceDE w:val="0"/>
        <w:autoSpaceDN w:val="0"/>
        <w:adjustRightInd w:val="0"/>
        <w:spacing w:after="0" w:line="240" w:lineRule="auto"/>
        <w:rPr>
          <w:rFonts w:ascii="Arial" w:hAnsi="Arial" w:cs="Arial"/>
        </w:rPr>
      </w:pPr>
      <w:r w:rsidRPr="001776AF">
        <w:rPr>
          <w:rFonts w:ascii="Arial" w:hAnsi="Arial" w:cs="Arial"/>
          <w:bCs/>
        </w:rPr>
        <w:t>Make sure to keep all your actions non-partisan. For example, do NOT talk about a specific party or candidate, and do NOT</w:t>
      </w:r>
      <w:r w:rsidRPr="001776AF">
        <w:rPr>
          <w:rFonts w:ascii="Arial" w:hAnsi="Arial" w:cs="Arial"/>
          <w:b/>
          <w:bCs/>
        </w:rPr>
        <w:t xml:space="preserve"> </w:t>
      </w:r>
      <w:r w:rsidRPr="001776AF">
        <w:rPr>
          <w:rFonts w:ascii="Arial" w:hAnsi="Arial" w:cs="Arial"/>
        </w:rPr>
        <w:t>wear buttons or stickers from any political party during a voter registration drive. If someone asks you or other participants how they plan to vote or which party they prefer, they should NOT answer the question. An appropriate response it “that’s not important to today’s voter registration efforts. We’re solely here to promote civic participation, and not a political party, candidate or agenda.</w:t>
      </w:r>
      <w:r w:rsidR="00F66CC5" w:rsidRPr="001776AF">
        <w:rPr>
          <w:rFonts w:ascii="Arial" w:hAnsi="Arial" w:cs="Arial"/>
        </w:rPr>
        <w:t>”</w:t>
      </w:r>
      <w:r w:rsidRPr="001776AF">
        <w:rPr>
          <w:rFonts w:ascii="Arial" w:hAnsi="Arial" w:cs="Arial"/>
        </w:rPr>
        <w:t xml:space="preserve"> </w:t>
      </w:r>
    </w:p>
    <w:p w:rsidR="001776AF" w:rsidRDefault="001776AF" w:rsidP="0034298D">
      <w:pPr>
        <w:autoSpaceDE w:val="0"/>
        <w:autoSpaceDN w:val="0"/>
        <w:adjustRightInd w:val="0"/>
        <w:spacing w:after="0" w:line="240" w:lineRule="auto"/>
        <w:rPr>
          <w:rFonts w:ascii="Arial" w:hAnsi="Arial" w:cs="Arial"/>
        </w:rPr>
      </w:pPr>
    </w:p>
    <w:p w:rsidR="001776AF" w:rsidRDefault="001776AF" w:rsidP="0034298D">
      <w:pPr>
        <w:autoSpaceDE w:val="0"/>
        <w:autoSpaceDN w:val="0"/>
        <w:adjustRightInd w:val="0"/>
        <w:spacing w:after="0" w:line="240" w:lineRule="auto"/>
        <w:rPr>
          <w:rFonts w:ascii="Arial" w:hAnsi="Arial" w:cs="Arial"/>
        </w:rPr>
      </w:pPr>
    </w:p>
    <w:p w:rsidR="00F6439C" w:rsidRPr="00F6439C" w:rsidRDefault="00F6439C" w:rsidP="0034298D">
      <w:pPr>
        <w:autoSpaceDE w:val="0"/>
        <w:autoSpaceDN w:val="0"/>
        <w:adjustRightInd w:val="0"/>
        <w:spacing w:after="0" w:line="240" w:lineRule="auto"/>
        <w:rPr>
          <w:rFonts w:ascii="Arial" w:hAnsi="Arial" w:cs="Arial"/>
          <w:sz w:val="2"/>
          <w:szCs w:val="2"/>
        </w:rPr>
      </w:pPr>
    </w:p>
    <w:p w:rsidR="00F6439C" w:rsidRDefault="002D1AEB" w:rsidP="00F6439C">
      <w:pPr>
        <w:autoSpaceDE w:val="0"/>
        <w:autoSpaceDN w:val="0"/>
        <w:adjustRightInd w:val="0"/>
        <w:spacing w:after="0" w:line="240" w:lineRule="auto"/>
        <w:jc w:val="center"/>
        <w:rPr>
          <w:rFonts w:ascii="Arial" w:hAnsi="Arial" w:cs="Arial"/>
          <w:b/>
          <w:u w:val="single"/>
        </w:rPr>
      </w:pPr>
      <w:r>
        <w:rPr>
          <w:rFonts w:ascii="Arial" w:hAnsi="Arial" w:cs="Arial"/>
          <w:b/>
          <w:u w:val="single"/>
        </w:rPr>
        <w:t>3</w:t>
      </w:r>
    </w:p>
    <w:p w:rsidR="00DF22D9" w:rsidRPr="00F6439C" w:rsidRDefault="00DF22D9" w:rsidP="00F6439C">
      <w:pPr>
        <w:autoSpaceDE w:val="0"/>
        <w:autoSpaceDN w:val="0"/>
        <w:adjustRightInd w:val="0"/>
        <w:spacing w:after="0" w:line="240" w:lineRule="auto"/>
        <w:jc w:val="center"/>
        <w:rPr>
          <w:rFonts w:ascii="Arial" w:hAnsi="Arial" w:cs="Arial"/>
          <w:b/>
          <w:u w:val="single"/>
        </w:rPr>
      </w:pPr>
    </w:p>
    <w:p w:rsidR="00FC3E57" w:rsidRPr="00A8798B" w:rsidRDefault="0014208B" w:rsidP="00305657">
      <w:pPr>
        <w:spacing w:after="0" w:line="240" w:lineRule="auto"/>
        <w:jc w:val="center"/>
        <w:rPr>
          <w:rFonts w:ascii="Arial" w:hAnsi="Arial" w:cs="Arial"/>
          <w:b/>
          <w:sz w:val="16"/>
          <w:szCs w:val="16"/>
          <w:u w:val="single"/>
        </w:rPr>
      </w:pPr>
      <w:r>
        <w:rPr>
          <w:rFonts w:ascii="Arial" w:eastAsia="Times New Roman" w:hAnsi="Arial" w:cs="Arial"/>
          <w:b/>
          <w:sz w:val="24"/>
          <w:szCs w:val="24"/>
          <w:u w:val="single"/>
        </w:rPr>
        <w:lastRenderedPageBreak/>
        <w:t>Help ensure that</w:t>
      </w:r>
      <w:r w:rsidR="00A8798B" w:rsidRPr="00A8798B">
        <w:rPr>
          <w:rFonts w:ascii="Arial" w:eastAsia="Times New Roman" w:hAnsi="Arial" w:cs="Arial"/>
          <w:b/>
          <w:sz w:val="24"/>
          <w:szCs w:val="24"/>
          <w:u w:val="single"/>
        </w:rPr>
        <w:t xml:space="preserve"> U.S. cit</w:t>
      </w:r>
      <w:r>
        <w:rPr>
          <w:rFonts w:ascii="Arial" w:eastAsia="Times New Roman" w:hAnsi="Arial" w:cs="Arial"/>
          <w:b/>
          <w:sz w:val="24"/>
          <w:szCs w:val="24"/>
          <w:u w:val="single"/>
        </w:rPr>
        <w:t>izen refugee and immigrant</w:t>
      </w:r>
      <w:r w:rsidR="00A8798B" w:rsidRPr="00A8798B">
        <w:rPr>
          <w:rFonts w:ascii="Arial" w:eastAsia="Times New Roman" w:hAnsi="Arial" w:cs="Arial"/>
          <w:b/>
          <w:sz w:val="24"/>
          <w:szCs w:val="24"/>
          <w:u w:val="single"/>
        </w:rPr>
        <w:t xml:space="preserve">s </w:t>
      </w:r>
      <w:r>
        <w:rPr>
          <w:rFonts w:ascii="Arial" w:eastAsia="Times New Roman" w:hAnsi="Arial" w:cs="Arial"/>
          <w:b/>
          <w:sz w:val="24"/>
          <w:szCs w:val="24"/>
          <w:u w:val="single"/>
        </w:rPr>
        <w:t>are not prevented from voting</w:t>
      </w:r>
    </w:p>
    <w:p w:rsidR="00A8798B" w:rsidRDefault="00A8798B" w:rsidP="00305657">
      <w:pPr>
        <w:spacing w:after="0" w:line="240" w:lineRule="auto"/>
        <w:rPr>
          <w:rFonts w:ascii="Arial" w:hAnsi="Arial"/>
        </w:rPr>
      </w:pPr>
    </w:p>
    <w:p w:rsidR="00EF42EB" w:rsidRPr="00F66CC5" w:rsidRDefault="00EF42EB" w:rsidP="00305657">
      <w:pPr>
        <w:spacing w:after="0" w:line="240" w:lineRule="auto"/>
        <w:rPr>
          <w:rFonts w:ascii="Arial" w:hAnsi="Arial"/>
          <w:sz w:val="21"/>
          <w:szCs w:val="21"/>
        </w:rPr>
      </w:pPr>
      <w:r w:rsidRPr="00F66CC5">
        <w:rPr>
          <w:rFonts w:ascii="Arial" w:hAnsi="Arial"/>
          <w:sz w:val="21"/>
          <w:szCs w:val="21"/>
        </w:rPr>
        <w:t>In collaboration with local organizations and stakeholders, voter protection programs monitor and seek to ensure that election officials establish and implement fair and effective election administration procedures on a comprehensive set of issues, including voter registration, list maintenance (a.k.a. purging), poll worker training, allocation of resources to election precincts, provisional ballots and challenges. </w:t>
      </w:r>
      <w:r w:rsidR="00451DEF" w:rsidRPr="00F66CC5">
        <w:rPr>
          <w:rFonts w:ascii="Arial" w:hAnsi="Arial"/>
          <w:sz w:val="21"/>
          <w:szCs w:val="21"/>
        </w:rPr>
        <w:t xml:space="preserve">List purging and Voter ID laws impact low income, minority groups and naturalized citizens at a higher percentage. Likewise, there has historically been intimidation at the polls for minority and immigrant or refugee naturalized citizen voters, which is why it is so important to make sure there is </w:t>
      </w:r>
      <w:r w:rsidR="0090069A" w:rsidRPr="00F66CC5">
        <w:rPr>
          <w:rFonts w:ascii="Arial" w:hAnsi="Arial"/>
          <w:sz w:val="21"/>
          <w:szCs w:val="21"/>
        </w:rPr>
        <w:t xml:space="preserve">a </w:t>
      </w:r>
      <w:r w:rsidR="00451DEF" w:rsidRPr="00F66CC5">
        <w:rPr>
          <w:rFonts w:ascii="Arial" w:hAnsi="Arial"/>
          <w:sz w:val="21"/>
          <w:szCs w:val="21"/>
        </w:rPr>
        <w:t>transparent and honest election process.</w:t>
      </w:r>
    </w:p>
    <w:p w:rsidR="00EF42EB" w:rsidRPr="00EF42EB" w:rsidRDefault="00D83D2A" w:rsidP="00305657">
      <w:pPr>
        <w:spacing w:after="0" w:line="240" w:lineRule="auto"/>
        <w:rPr>
          <w:rFonts w:ascii="Arial" w:hAnsi="Arial"/>
        </w:rPr>
      </w:pPr>
      <w:r w:rsidRPr="00D83D2A">
        <w:rPr>
          <w:noProof/>
        </w:rPr>
        <w:pict>
          <v:shape id="Text Box 15" o:spid="_x0000_s1027" type="#_x0000_t202" style="position:absolute;margin-left:9pt;margin-top:7.9pt;width:486pt;height:36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" filled="f">
            <v:textbox>
              <w:txbxContent>
                <w:p w:rsidR="00DF22D9" w:rsidRPr="00305657" w:rsidRDefault="00DF22D9" w:rsidP="007F15B6">
                  <w:pPr>
                    <w:jc w:val="center"/>
                    <w:rPr>
                      <w:rFonts w:ascii="Arial" w:eastAsia="Times New Roman" w:hAnsi="Arial" w:cs="Arial"/>
                      <w:b/>
                    </w:rPr>
                  </w:pPr>
                  <w:r w:rsidRPr="00305657">
                    <w:rPr>
                      <w:rFonts w:ascii="Arial" w:hAnsi="Arial" w:cs="Arial"/>
                      <w:b/>
                    </w:rPr>
                    <w:t xml:space="preserve">Advancement Project Election Protection Toolkit: </w:t>
                  </w:r>
                  <w:hyperlink r:id="rId16" w:tgtFrame="_blank" w:history="1">
                    <w:r w:rsidRPr="00305657">
                      <w:rPr>
                        <w:rFonts w:ascii="Arial" w:eastAsia="Times New Roman" w:hAnsi="Arial" w:cs="Arial"/>
                        <w:b/>
                        <w:color w:val="1155CC"/>
                        <w:u w:val="single"/>
                        <w:shd w:val="clear" w:color="auto" w:fill="FFFFFF"/>
                      </w:rPr>
                      <w:t>http://www.advancementproject.org/sites/default/files/VPPActionKitFinal_0.pdf</w:t>
                    </w:r>
                  </w:hyperlink>
                </w:p>
                <w:p w:rsidR="00DF22D9" w:rsidRDefault="00DF22D9" w:rsidP="007F15B6"/>
              </w:txbxContent>
            </v:textbox>
            <w10:wrap type="square"/>
          </v:shape>
        </w:pict>
      </w:r>
    </w:p>
    <w:p w:rsidR="00EF42EB" w:rsidRPr="00305657" w:rsidRDefault="00EF42EB" w:rsidP="00305657">
      <w:pPr>
        <w:spacing w:after="0" w:line="240" w:lineRule="auto"/>
        <w:rPr>
          <w:rFonts w:ascii="Arial" w:hAnsi="Arial"/>
          <w:b/>
          <w:u w:val="single"/>
        </w:rPr>
      </w:pPr>
      <w:r w:rsidRPr="00305657">
        <w:rPr>
          <w:rFonts w:ascii="Arial" w:hAnsi="Arial"/>
          <w:b/>
          <w:u w:val="single"/>
        </w:rPr>
        <w:t xml:space="preserve">Join a coalition </w:t>
      </w:r>
    </w:p>
    <w:p w:rsidR="00151A1D" w:rsidRPr="00F66CC5" w:rsidRDefault="00EF42EB" w:rsidP="00305657">
      <w:pPr>
        <w:spacing w:after="0" w:line="240" w:lineRule="auto"/>
        <w:rPr>
          <w:rFonts w:ascii="Arial" w:eastAsia="Times New Roman" w:hAnsi="Arial" w:cs="Arial"/>
          <w:color w:val="000000"/>
          <w:sz w:val="21"/>
          <w:szCs w:val="21"/>
          <w:shd w:val="clear" w:color="auto" w:fill="FFFFFF"/>
        </w:rPr>
      </w:pPr>
      <w:r w:rsidRPr="00F66CC5">
        <w:rPr>
          <w:rFonts w:ascii="Arial" w:hAnsi="Arial" w:cs="Arial"/>
          <w:sz w:val="21"/>
          <w:szCs w:val="21"/>
        </w:rPr>
        <w:t>There is strength in numbers. While an individual can conduct voter protection activities, it is helpful to have the support of a voter protection coalition</w:t>
      </w:r>
      <w:r w:rsidR="00857AA2">
        <w:rPr>
          <w:rFonts w:ascii="Arial" w:hAnsi="Arial" w:cs="Arial"/>
          <w:sz w:val="20"/>
          <w:szCs w:val="20"/>
        </w:rPr>
        <w:t>—</w:t>
      </w:r>
      <w:r w:rsidRPr="00F66CC5">
        <w:rPr>
          <w:rFonts w:ascii="Arial" w:hAnsi="Arial" w:cs="Arial"/>
          <w:sz w:val="21"/>
          <w:szCs w:val="21"/>
        </w:rPr>
        <w:t>a</w:t>
      </w:r>
      <w:r w:rsidR="00857AA2">
        <w:rPr>
          <w:rFonts w:ascii="Arial" w:hAnsi="Arial" w:cs="Arial"/>
          <w:sz w:val="21"/>
          <w:szCs w:val="21"/>
        </w:rPr>
        <w:t xml:space="preserve"> </w:t>
      </w:r>
      <w:r w:rsidRPr="00F66CC5">
        <w:rPr>
          <w:rFonts w:ascii="Arial" w:hAnsi="Arial" w:cs="Arial"/>
          <w:sz w:val="21"/>
          <w:szCs w:val="21"/>
        </w:rPr>
        <w:t xml:space="preserve">group of individuals and organizations committed to ensuring that the rights of </w:t>
      </w:r>
      <w:r w:rsidR="00857AA2">
        <w:rPr>
          <w:rFonts w:ascii="Arial" w:hAnsi="Arial" w:cs="Arial"/>
          <w:sz w:val="21"/>
          <w:szCs w:val="21"/>
        </w:rPr>
        <w:t xml:space="preserve">refugee and immigrant </w:t>
      </w:r>
      <w:r w:rsidRPr="00F66CC5">
        <w:rPr>
          <w:rFonts w:ascii="Arial" w:hAnsi="Arial" w:cs="Arial"/>
          <w:sz w:val="21"/>
          <w:szCs w:val="21"/>
        </w:rPr>
        <w:t xml:space="preserve">voters in your community are </w:t>
      </w:r>
      <w:r w:rsidR="00857AA2">
        <w:rPr>
          <w:rFonts w:ascii="Arial" w:hAnsi="Arial" w:cs="Arial"/>
          <w:sz w:val="21"/>
          <w:szCs w:val="21"/>
        </w:rPr>
        <w:t>protected</w:t>
      </w:r>
      <w:r w:rsidRPr="00F66CC5">
        <w:rPr>
          <w:rFonts w:ascii="Arial" w:hAnsi="Arial" w:cs="Arial"/>
          <w:sz w:val="21"/>
          <w:szCs w:val="21"/>
        </w:rPr>
        <w:t xml:space="preserve"> by election officials and the election system. </w:t>
      </w:r>
      <w:r w:rsidR="00857AA2">
        <w:rPr>
          <w:rFonts w:ascii="Arial" w:hAnsi="Arial" w:cs="Arial"/>
          <w:sz w:val="21"/>
          <w:szCs w:val="21"/>
        </w:rPr>
        <w:t xml:space="preserve">With such a coalition, you can </w:t>
      </w:r>
      <w:r w:rsidRPr="00F66CC5">
        <w:rPr>
          <w:rFonts w:ascii="Arial" w:hAnsi="Arial" w:cs="Arial"/>
          <w:sz w:val="21"/>
          <w:szCs w:val="21"/>
        </w:rPr>
        <w:t xml:space="preserve">meet with </w:t>
      </w:r>
      <w:r w:rsidR="00857AA2">
        <w:rPr>
          <w:rFonts w:ascii="Arial" w:hAnsi="Arial" w:cs="Arial"/>
          <w:sz w:val="21"/>
          <w:szCs w:val="21"/>
        </w:rPr>
        <w:t>l</w:t>
      </w:r>
      <w:r w:rsidRPr="00F66CC5">
        <w:rPr>
          <w:rFonts w:ascii="Arial" w:hAnsi="Arial" w:cs="Arial"/>
          <w:sz w:val="21"/>
          <w:szCs w:val="21"/>
        </w:rPr>
        <w:t>ocal election officials to ensure there is a fair voting process and everyone is given the right to vote</w:t>
      </w:r>
      <w:r w:rsidR="00857AA2">
        <w:rPr>
          <w:rFonts w:ascii="Arial" w:hAnsi="Arial" w:cs="Arial"/>
          <w:sz w:val="21"/>
          <w:szCs w:val="21"/>
        </w:rPr>
        <w:t>.</w:t>
      </w:r>
      <w:r w:rsidR="00305657" w:rsidRPr="00F66CC5">
        <w:rPr>
          <w:rFonts w:ascii="Arial" w:hAnsi="Arial" w:cs="Arial"/>
          <w:sz w:val="21"/>
          <w:szCs w:val="21"/>
        </w:rPr>
        <w:t xml:space="preserve"> Connections can be made by </w:t>
      </w:r>
      <w:r w:rsidR="00857AA2">
        <w:rPr>
          <w:rFonts w:ascii="Arial" w:hAnsi="Arial" w:cs="Arial"/>
          <w:sz w:val="21"/>
          <w:szCs w:val="21"/>
        </w:rPr>
        <w:t>selecting</w:t>
      </w:r>
      <w:r w:rsidR="00305657" w:rsidRPr="00F66CC5">
        <w:rPr>
          <w:rFonts w:ascii="Arial" w:hAnsi="Arial" w:cs="Arial"/>
          <w:sz w:val="21"/>
          <w:szCs w:val="21"/>
        </w:rPr>
        <w:t xml:space="preserve"> your state at </w:t>
      </w:r>
      <w:hyperlink r:id="rId17" w:history="1">
        <w:r w:rsidR="00151A1D" w:rsidRPr="00F66CC5">
          <w:rPr>
            <w:rStyle w:val="Hyperlink"/>
            <w:rFonts w:ascii="Arial" w:hAnsi="Arial" w:cs="Arial"/>
            <w:sz w:val="21"/>
            <w:szCs w:val="21"/>
          </w:rPr>
          <w:t>www.statevoices.org/states</w:t>
        </w:r>
      </w:hyperlink>
      <w:r w:rsidR="00151A1D" w:rsidRPr="00F66CC5">
        <w:rPr>
          <w:rFonts w:ascii="Arial" w:eastAsia="Times New Roman" w:hAnsi="Arial" w:cs="Arial"/>
          <w:color w:val="000000"/>
          <w:sz w:val="21"/>
          <w:szCs w:val="21"/>
          <w:shd w:val="clear" w:color="auto" w:fill="FFFFFF"/>
        </w:rPr>
        <w:t xml:space="preserve"> </w:t>
      </w:r>
      <w:r w:rsidR="00151A1D" w:rsidRPr="00F66CC5">
        <w:rPr>
          <w:rStyle w:val="Strong"/>
          <w:rFonts w:ascii="Arial" w:hAnsi="Arial" w:cs="Arial"/>
          <w:b w:val="0"/>
          <w:color w:val="000000"/>
          <w:sz w:val="21"/>
          <w:szCs w:val="21"/>
          <w:shd w:val="clear" w:color="auto" w:fill="FFFFFF"/>
        </w:rPr>
        <w:t>and</w:t>
      </w:r>
      <w:r w:rsidR="00151A1D" w:rsidRPr="00F66CC5">
        <w:rPr>
          <w:rStyle w:val="Strong"/>
          <w:rFonts w:ascii="Arial" w:hAnsi="Arial" w:cs="Arial"/>
          <w:color w:val="000000"/>
          <w:sz w:val="21"/>
          <w:szCs w:val="21"/>
          <w:shd w:val="clear" w:color="auto" w:fill="FFFFFF"/>
        </w:rPr>
        <w:t xml:space="preserve"> </w:t>
      </w:r>
      <w:hyperlink r:id="rId18" w:history="1">
        <w:r w:rsidR="00151A1D" w:rsidRPr="00F66CC5">
          <w:rPr>
            <w:rStyle w:val="Hyperlink"/>
            <w:rFonts w:ascii="Arial" w:hAnsi="Arial" w:cs="Arial"/>
            <w:sz w:val="21"/>
            <w:szCs w:val="21"/>
          </w:rPr>
          <w:t>www.866ourvote.org/state</w:t>
        </w:r>
      </w:hyperlink>
      <w:r w:rsidR="00151A1D" w:rsidRPr="00F66CC5">
        <w:rPr>
          <w:rFonts w:ascii="Arial" w:hAnsi="Arial" w:cs="Arial"/>
          <w:sz w:val="21"/>
          <w:szCs w:val="21"/>
        </w:rPr>
        <w:t xml:space="preserve">. </w:t>
      </w:r>
    </w:p>
    <w:p w:rsidR="00EF42EB" w:rsidRPr="00EF42EB" w:rsidRDefault="00EF42EB" w:rsidP="00305657">
      <w:pPr>
        <w:spacing w:after="0" w:line="240" w:lineRule="auto"/>
        <w:rPr>
          <w:rFonts w:ascii="Arial" w:hAnsi="Arial"/>
        </w:rPr>
      </w:pPr>
    </w:p>
    <w:p w:rsidR="00EF42EB" w:rsidRPr="00305657" w:rsidRDefault="00EF42EB" w:rsidP="00305657">
      <w:pPr>
        <w:spacing w:after="0" w:line="240" w:lineRule="auto"/>
        <w:rPr>
          <w:rFonts w:ascii="Arial" w:hAnsi="Arial"/>
          <w:b/>
          <w:u w:val="single"/>
        </w:rPr>
      </w:pPr>
      <w:r w:rsidRPr="00305657">
        <w:rPr>
          <w:rFonts w:ascii="Arial" w:hAnsi="Arial"/>
          <w:b/>
          <w:u w:val="single"/>
        </w:rPr>
        <w:t>Voter Suppression Laws</w:t>
      </w:r>
    </w:p>
    <w:p w:rsidR="00857AA2" w:rsidRDefault="00EF42EB" w:rsidP="00FC3E57">
      <w:pPr>
        <w:spacing w:after="0" w:line="240" w:lineRule="auto"/>
        <w:rPr>
          <w:rFonts w:ascii="Arial" w:hAnsi="Arial"/>
          <w:sz w:val="21"/>
          <w:szCs w:val="21"/>
        </w:rPr>
      </w:pPr>
      <w:r w:rsidRPr="00F66CC5">
        <w:rPr>
          <w:rFonts w:ascii="Arial" w:hAnsi="Arial"/>
          <w:sz w:val="21"/>
          <w:szCs w:val="21"/>
        </w:rPr>
        <w:t>An unprecedented amount of Voter Suppression laws and initiatives have taken shape over the last 4-8 years</w:t>
      </w:r>
      <w:r w:rsidR="00857AA2">
        <w:rPr>
          <w:rFonts w:ascii="Arial" w:hAnsi="Arial"/>
          <w:sz w:val="21"/>
          <w:szCs w:val="21"/>
        </w:rPr>
        <w:t>,</w:t>
      </w:r>
      <w:r w:rsidRPr="00F66CC5">
        <w:rPr>
          <w:rFonts w:ascii="Arial" w:hAnsi="Arial"/>
          <w:sz w:val="21"/>
          <w:szCs w:val="21"/>
        </w:rPr>
        <w:t xml:space="preserve"> making voter protection work even more important. Thirty-eight states have introduced repressive </w:t>
      </w:r>
      <w:r w:rsidR="00857AA2">
        <w:rPr>
          <w:rFonts w:ascii="Arial" w:hAnsi="Arial"/>
          <w:sz w:val="21"/>
          <w:szCs w:val="21"/>
        </w:rPr>
        <w:t>Voter ID laws, proposed list purging, limited</w:t>
      </w:r>
      <w:r w:rsidRPr="00F66CC5">
        <w:rPr>
          <w:rFonts w:ascii="Arial" w:hAnsi="Arial"/>
          <w:sz w:val="21"/>
          <w:szCs w:val="21"/>
        </w:rPr>
        <w:t xml:space="preserve"> early voting, </w:t>
      </w:r>
      <w:r w:rsidR="00857AA2">
        <w:rPr>
          <w:rFonts w:ascii="Arial" w:hAnsi="Arial"/>
          <w:sz w:val="21"/>
          <w:szCs w:val="21"/>
        </w:rPr>
        <w:t xml:space="preserve">restricted </w:t>
      </w:r>
      <w:r w:rsidRPr="00F66CC5">
        <w:rPr>
          <w:rFonts w:ascii="Arial" w:hAnsi="Arial"/>
          <w:sz w:val="21"/>
          <w:szCs w:val="21"/>
        </w:rPr>
        <w:t xml:space="preserve">voter registration </w:t>
      </w:r>
      <w:r w:rsidR="00857AA2">
        <w:rPr>
          <w:rFonts w:ascii="Arial" w:hAnsi="Arial"/>
          <w:sz w:val="21"/>
          <w:szCs w:val="21"/>
        </w:rPr>
        <w:t>activities, all</w:t>
      </w:r>
      <w:r w:rsidRPr="00F66CC5">
        <w:rPr>
          <w:rFonts w:ascii="Arial" w:hAnsi="Arial"/>
          <w:sz w:val="21"/>
          <w:szCs w:val="21"/>
        </w:rPr>
        <w:t xml:space="preserve"> </w:t>
      </w:r>
      <w:r w:rsidR="00857AA2">
        <w:rPr>
          <w:rFonts w:ascii="Arial" w:hAnsi="Arial"/>
          <w:sz w:val="21"/>
          <w:szCs w:val="21"/>
        </w:rPr>
        <w:t xml:space="preserve">making voting </w:t>
      </w:r>
      <w:r w:rsidRPr="00F66CC5">
        <w:rPr>
          <w:rFonts w:ascii="Arial" w:hAnsi="Arial"/>
          <w:sz w:val="21"/>
          <w:szCs w:val="21"/>
        </w:rPr>
        <w:t xml:space="preserve">more difficult for </w:t>
      </w:r>
      <w:r w:rsidR="00857AA2">
        <w:rPr>
          <w:rFonts w:ascii="Arial" w:hAnsi="Arial"/>
          <w:sz w:val="21"/>
          <w:szCs w:val="21"/>
        </w:rPr>
        <w:t xml:space="preserve">new </w:t>
      </w:r>
      <w:r w:rsidRPr="00F66CC5">
        <w:rPr>
          <w:rFonts w:ascii="Arial" w:hAnsi="Arial"/>
          <w:sz w:val="21"/>
          <w:szCs w:val="21"/>
        </w:rPr>
        <w:t>voters.</w:t>
      </w:r>
      <w:r w:rsidR="00894548" w:rsidRPr="00F66CC5">
        <w:rPr>
          <w:rFonts w:ascii="Arial" w:hAnsi="Arial" w:cs="Arial"/>
          <w:sz w:val="21"/>
          <w:szCs w:val="21"/>
        </w:rPr>
        <w:t xml:space="preserve"> </w:t>
      </w:r>
      <w:r w:rsidR="00894548" w:rsidRPr="00F66CC5">
        <w:rPr>
          <w:rFonts w:ascii="Arial" w:hAnsi="Arial"/>
          <w:sz w:val="21"/>
          <w:szCs w:val="21"/>
        </w:rPr>
        <w:t xml:space="preserve">This is especially important in key states where new laws are being enacted that make it more difficult to register to vote, including GA, IN, KS, MI, PA, TN, and WI. Find your local State Voices network at </w:t>
      </w:r>
      <w:hyperlink r:id="rId19" w:history="1">
        <w:r w:rsidR="00894548" w:rsidRPr="00F66CC5">
          <w:rPr>
            <w:rStyle w:val="Hyperlink"/>
            <w:rFonts w:ascii="Arial" w:hAnsi="Arial"/>
            <w:sz w:val="21"/>
            <w:szCs w:val="21"/>
          </w:rPr>
          <w:t>www.statevoices.org/states</w:t>
        </w:r>
      </w:hyperlink>
      <w:r w:rsidR="00894548" w:rsidRPr="00F66CC5">
        <w:rPr>
          <w:rFonts w:ascii="Arial" w:hAnsi="Arial"/>
          <w:sz w:val="21"/>
          <w:szCs w:val="21"/>
        </w:rPr>
        <w:t xml:space="preserve"> for more information. Also, a non-partisan hotline to report voter disenfranchisement can be reached at </w:t>
      </w:r>
      <w:r w:rsidR="00894548" w:rsidRPr="00F66CC5">
        <w:rPr>
          <w:rFonts w:ascii="Arial" w:hAnsi="Arial"/>
          <w:b/>
          <w:bCs/>
          <w:sz w:val="21"/>
          <w:szCs w:val="21"/>
        </w:rPr>
        <w:t xml:space="preserve">1-866-OUR-VOTE and </w:t>
      </w:r>
      <w:hyperlink r:id="rId20" w:history="1">
        <w:r w:rsidR="00894548" w:rsidRPr="00F66CC5">
          <w:rPr>
            <w:rStyle w:val="Hyperlink"/>
            <w:rFonts w:ascii="Arial" w:hAnsi="Arial"/>
            <w:sz w:val="21"/>
            <w:szCs w:val="21"/>
          </w:rPr>
          <w:t>www.866ourvote.org/state</w:t>
        </w:r>
      </w:hyperlink>
      <w:r w:rsidR="00894548" w:rsidRPr="00F66CC5">
        <w:rPr>
          <w:rFonts w:ascii="Arial" w:hAnsi="Arial"/>
          <w:sz w:val="21"/>
          <w:szCs w:val="21"/>
        </w:rPr>
        <w:t xml:space="preserve">. </w:t>
      </w:r>
    </w:p>
    <w:p w:rsidR="00857AA2" w:rsidRPr="00857AA2" w:rsidRDefault="00857AA2" w:rsidP="00FC3E57">
      <w:pPr>
        <w:spacing w:after="0" w:line="240" w:lineRule="auto"/>
        <w:rPr>
          <w:rFonts w:ascii="Arial" w:hAnsi="Arial"/>
          <w:sz w:val="12"/>
          <w:szCs w:val="12"/>
        </w:rPr>
      </w:pPr>
    </w:p>
    <w:p w:rsidR="00EF42EB" w:rsidRPr="007774F0" w:rsidRDefault="00EF42EB" w:rsidP="007774F0">
      <w:pPr>
        <w:spacing w:after="0" w:line="240" w:lineRule="auto"/>
        <w:rPr>
          <w:rFonts w:ascii="Arial" w:hAnsi="Arial" w:cs="Arial"/>
        </w:rPr>
      </w:pPr>
      <w:r w:rsidRPr="00F66CC5">
        <w:rPr>
          <w:rFonts w:ascii="Arial" w:hAnsi="Arial"/>
          <w:b/>
          <w:sz w:val="21"/>
          <w:szCs w:val="21"/>
        </w:rPr>
        <w:t>21 mi</w:t>
      </w:r>
      <w:r w:rsidR="007774F0">
        <w:rPr>
          <w:rFonts w:ascii="Arial" w:hAnsi="Arial"/>
          <w:b/>
          <w:sz w:val="21"/>
          <w:szCs w:val="21"/>
        </w:rPr>
        <w:t xml:space="preserve">llion people nationwide Lack ID. </w:t>
      </w:r>
      <w:r w:rsidR="007774F0" w:rsidRPr="007774F0">
        <w:rPr>
          <w:rFonts w:ascii="Arial" w:hAnsi="Arial" w:cs="Arial"/>
          <w:color w:val="000000"/>
          <w:shd w:val="clear" w:color="auto" w:fill="FFFFFF"/>
        </w:rPr>
        <w:t>Minority and foreign-born voters are le</w:t>
      </w:r>
      <w:r w:rsidR="007774F0">
        <w:rPr>
          <w:rFonts w:ascii="Arial" w:hAnsi="Arial" w:cs="Arial"/>
          <w:color w:val="000000"/>
          <w:shd w:val="clear" w:color="auto" w:fill="FFFFFF"/>
        </w:rPr>
        <w:t xml:space="preserve">ss likely to have a valid photo </w:t>
      </w:r>
      <w:r w:rsidR="007774F0" w:rsidRPr="007774F0">
        <w:rPr>
          <w:rFonts w:ascii="Arial" w:hAnsi="Arial" w:cs="Arial"/>
          <w:color w:val="000000"/>
          <w:shd w:val="clear" w:color="auto" w:fill="FFFFFF"/>
        </w:rPr>
        <w:t>ID, so voter ID laws place a disproportionate impact on these citizens.</w:t>
      </w:r>
      <w:r w:rsidR="007774F0">
        <w:rPr>
          <w:rFonts w:ascii="Arial" w:hAnsi="Arial" w:cs="Arial"/>
          <w:color w:val="000000"/>
          <w:shd w:val="clear" w:color="auto" w:fill="FFFFFF"/>
        </w:rPr>
        <w:t xml:space="preserve"> Specifically, </w:t>
      </w:r>
      <w:r w:rsidRPr="007774F0">
        <w:rPr>
          <w:rFonts w:ascii="Arial" w:hAnsi="Arial" w:cs="Arial"/>
        </w:rPr>
        <w:t>11 % of U.S. voting-age Citizens</w:t>
      </w:r>
      <w:r w:rsidR="007774F0">
        <w:rPr>
          <w:rFonts w:ascii="Arial" w:hAnsi="Arial" w:cs="Arial"/>
        </w:rPr>
        <w:t xml:space="preserve">; </w:t>
      </w:r>
      <w:r w:rsidRPr="007774F0">
        <w:rPr>
          <w:rFonts w:ascii="Arial" w:hAnsi="Arial" w:cs="Arial"/>
        </w:rPr>
        <w:t>25 % of African American voting age citizens</w:t>
      </w:r>
      <w:r w:rsidR="007774F0">
        <w:rPr>
          <w:rFonts w:ascii="Arial" w:hAnsi="Arial" w:cs="Arial"/>
        </w:rPr>
        <w:t xml:space="preserve">; </w:t>
      </w:r>
      <w:r w:rsidRPr="007774F0">
        <w:rPr>
          <w:rFonts w:ascii="Arial" w:hAnsi="Arial" w:cs="Arial"/>
        </w:rPr>
        <w:t>15 % of voting age citizens earning under $35,000</w:t>
      </w:r>
      <w:r w:rsidR="00857AA2" w:rsidRPr="007774F0">
        <w:rPr>
          <w:rFonts w:ascii="Arial" w:hAnsi="Arial" w:cs="Arial"/>
        </w:rPr>
        <w:t xml:space="preserve"> annually</w:t>
      </w:r>
      <w:r w:rsidR="007774F0">
        <w:rPr>
          <w:rFonts w:ascii="Arial" w:hAnsi="Arial" w:cs="Arial"/>
        </w:rPr>
        <w:t xml:space="preserve">; </w:t>
      </w:r>
      <w:r w:rsidRPr="007774F0">
        <w:rPr>
          <w:rFonts w:ascii="Arial" w:hAnsi="Arial" w:cs="Arial"/>
        </w:rPr>
        <w:t xml:space="preserve">18 % of citizens age </w:t>
      </w:r>
      <w:r w:rsidRPr="00554C70">
        <w:rPr>
          <w:rFonts w:ascii="Arial" w:hAnsi="Arial" w:cs="Arial"/>
        </w:rPr>
        <w:t>65 and over</w:t>
      </w:r>
      <w:r w:rsidR="007774F0" w:rsidRPr="00554C70">
        <w:rPr>
          <w:rFonts w:ascii="Arial" w:hAnsi="Arial" w:cs="Arial"/>
        </w:rPr>
        <w:t xml:space="preserve">;  and </w:t>
      </w:r>
      <w:r w:rsidRPr="00554C70">
        <w:rPr>
          <w:rFonts w:ascii="Arial" w:hAnsi="Arial" w:cs="Arial"/>
        </w:rPr>
        <w:t>20 % of young voters</w:t>
      </w:r>
      <w:r w:rsidR="007774F0" w:rsidRPr="00554C70">
        <w:rPr>
          <w:rFonts w:ascii="Arial" w:hAnsi="Arial" w:cs="Arial"/>
        </w:rPr>
        <w:t xml:space="preserve"> lack valid photo ID. (more information available at </w:t>
      </w:r>
      <w:hyperlink r:id="rId21" w:history="1">
        <w:r w:rsidR="00554C70" w:rsidRPr="003265FD">
          <w:rPr>
            <w:rStyle w:val="Hyperlink"/>
            <w:rFonts w:ascii="Arial" w:hAnsi="Arial" w:cs="Arial"/>
          </w:rPr>
          <w:t>http://brennan.3cdn.net/63836ceea55aa81e4f_hlm6bhkse.pd</w:t>
        </w:r>
      </w:hyperlink>
      <w:hyperlink r:id="rId22" w:history="1">
        <w:r w:rsidR="00554C70" w:rsidRPr="003265FD">
          <w:rPr>
            <w:rStyle w:val="Hyperlink"/>
            <w:rFonts w:ascii="Arial" w:hAnsi="Arial" w:cs="Arial"/>
          </w:rPr>
          <w:t>f</w:t>
        </w:r>
      </w:hyperlink>
      <w:r w:rsidR="003265FD" w:rsidRPr="003265FD">
        <w:rPr>
          <w:rFonts w:ascii="Arial" w:hAnsi="Arial" w:cs="Arial"/>
        </w:rPr>
        <w:t xml:space="preserve">, </w:t>
      </w:r>
      <w:r w:rsidR="00554C70" w:rsidRPr="003265FD">
        <w:rPr>
          <w:rFonts w:ascii="Arial" w:hAnsi="Arial" w:cs="Arial"/>
        </w:rPr>
        <w:t xml:space="preserve"> </w:t>
      </w:r>
      <w:hyperlink r:id="rId23" w:history="1">
        <w:r w:rsidR="003265FD" w:rsidRPr="003265FD">
          <w:rPr>
            <w:rStyle w:val="Hyperlink"/>
            <w:rFonts w:ascii="Arial" w:hAnsi="Arial" w:cs="Arial"/>
          </w:rPr>
          <w:t>www.latinodecisions.com/blog/2011/05/24/the-disproportionate-impact-of-stringent-voter-id-laws</w:t>
        </w:r>
      </w:hyperlink>
      <w:r w:rsidR="003265FD">
        <w:rPr>
          <w:rFonts w:ascii="Arial" w:hAnsi="Arial" w:cs="Arial"/>
        </w:rPr>
        <w:t xml:space="preserve">, and </w:t>
      </w:r>
      <w:hyperlink r:id="rId24" w:history="1">
        <w:r w:rsidR="003265FD" w:rsidRPr="003265FD">
          <w:rPr>
            <w:rStyle w:val="Hyperlink"/>
            <w:rFonts w:ascii="Arial" w:hAnsi="Arial" w:cs="Arial"/>
          </w:rPr>
          <w:t>http://m.cnn.com/primary/cnnd_fullarticle?topic=newsarticle&amp;category=cnnd_crime&amp;articleId=urn:newsml:CNN.com:20120806:hair-dianis-voting-rights:1</w:t>
        </w:r>
      </w:hyperlink>
      <w:r w:rsidR="00554C70" w:rsidRPr="003265FD">
        <w:rPr>
          <w:rFonts w:ascii="Arial" w:hAnsi="Arial" w:cs="Arial"/>
        </w:rPr>
        <w:t>)</w:t>
      </w:r>
    </w:p>
    <w:p w:rsidR="001F6F54" w:rsidRPr="00EF42EB" w:rsidRDefault="001F6F54" w:rsidP="00305657">
      <w:pPr>
        <w:spacing w:after="0" w:line="240" w:lineRule="auto"/>
        <w:ind w:left="2160"/>
        <w:rPr>
          <w:rFonts w:ascii="Arial" w:hAnsi="Arial"/>
        </w:rPr>
      </w:pPr>
    </w:p>
    <w:p w:rsidR="00EF42EB" w:rsidRPr="00305657" w:rsidRDefault="00D44EEA" w:rsidP="00305657">
      <w:pPr>
        <w:spacing w:after="0" w:line="240" w:lineRule="auto"/>
        <w:rPr>
          <w:rFonts w:ascii="Arial" w:hAnsi="Arial"/>
          <w:b/>
          <w:u w:val="single"/>
        </w:rPr>
      </w:pPr>
      <w:r>
        <w:rPr>
          <w:rFonts w:ascii="Arial" w:hAnsi="Arial"/>
          <w:b/>
          <w:u w:val="single"/>
        </w:rPr>
        <w:t>Three</w:t>
      </w:r>
      <w:r w:rsidR="00EF42EB" w:rsidRPr="00305657">
        <w:rPr>
          <w:rFonts w:ascii="Arial" w:hAnsi="Arial"/>
          <w:b/>
          <w:u w:val="single"/>
        </w:rPr>
        <w:t xml:space="preserve"> Goals for Voter Protection</w:t>
      </w:r>
    </w:p>
    <w:p w:rsidR="00EF42EB" w:rsidRPr="00F66CC5" w:rsidRDefault="00EF42EB" w:rsidP="00305657">
      <w:pPr>
        <w:spacing w:after="0" w:line="240" w:lineRule="auto"/>
        <w:rPr>
          <w:rFonts w:ascii="Arial" w:hAnsi="Arial"/>
          <w:sz w:val="21"/>
          <w:szCs w:val="21"/>
        </w:rPr>
      </w:pPr>
      <w:r w:rsidRPr="00F66CC5">
        <w:rPr>
          <w:rFonts w:ascii="Arial" w:hAnsi="Arial"/>
          <w:sz w:val="21"/>
          <w:szCs w:val="21"/>
        </w:rPr>
        <w:t xml:space="preserve">1) Monitor and </w:t>
      </w:r>
      <w:r w:rsidR="00D44EEA">
        <w:rPr>
          <w:rFonts w:ascii="Arial" w:hAnsi="Arial"/>
          <w:sz w:val="21"/>
          <w:szCs w:val="21"/>
        </w:rPr>
        <w:t>analyze election processes</w:t>
      </w:r>
    </w:p>
    <w:p w:rsidR="00EF42EB" w:rsidRPr="00F66CC5" w:rsidRDefault="00EF42EB" w:rsidP="00305657">
      <w:pPr>
        <w:spacing w:after="0" w:line="240" w:lineRule="auto"/>
        <w:rPr>
          <w:rFonts w:ascii="Arial" w:hAnsi="Arial"/>
          <w:sz w:val="21"/>
          <w:szCs w:val="21"/>
        </w:rPr>
      </w:pPr>
      <w:r w:rsidRPr="00F66CC5">
        <w:rPr>
          <w:rFonts w:ascii="Arial" w:hAnsi="Arial"/>
          <w:sz w:val="21"/>
          <w:szCs w:val="21"/>
        </w:rPr>
        <w:t>2) Expand the range of perspectives working to identify barriers</w:t>
      </w:r>
      <w:r w:rsidR="00D44EEA">
        <w:rPr>
          <w:rFonts w:ascii="Arial" w:hAnsi="Arial"/>
          <w:sz w:val="21"/>
          <w:szCs w:val="21"/>
        </w:rPr>
        <w:t xml:space="preserve"> and resolve election problems</w:t>
      </w:r>
    </w:p>
    <w:p w:rsidR="00EF42EB" w:rsidRPr="00F66CC5" w:rsidRDefault="00D44EEA" w:rsidP="00305657">
      <w:pPr>
        <w:spacing w:after="0" w:line="240" w:lineRule="auto"/>
        <w:rPr>
          <w:rFonts w:ascii="Arial" w:hAnsi="Arial"/>
          <w:sz w:val="21"/>
          <w:szCs w:val="21"/>
        </w:rPr>
      </w:pPr>
      <w:r>
        <w:rPr>
          <w:rFonts w:ascii="Arial" w:hAnsi="Arial"/>
          <w:sz w:val="21"/>
          <w:szCs w:val="21"/>
        </w:rPr>
        <w:t xml:space="preserve">3) Broaden awareness and </w:t>
      </w:r>
      <w:r w:rsidR="00EF42EB" w:rsidRPr="00F66CC5">
        <w:rPr>
          <w:rFonts w:ascii="Arial" w:hAnsi="Arial"/>
          <w:sz w:val="21"/>
          <w:szCs w:val="21"/>
        </w:rPr>
        <w:t xml:space="preserve">support for the voting concerns of </w:t>
      </w:r>
      <w:r>
        <w:rPr>
          <w:rFonts w:ascii="Arial" w:hAnsi="Arial"/>
          <w:sz w:val="21"/>
          <w:szCs w:val="21"/>
        </w:rPr>
        <w:t xml:space="preserve">immigrants and refugees in </w:t>
      </w:r>
      <w:r w:rsidR="00EF42EB" w:rsidRPr="00F66CC5">
        <w:rPr>
          <w:rFonts w:ascii="Arial" w:hAnsi="Arial"/>
          <w:sz w:val="21"/>
          <w:szCs w:val="21"/>
        </w:rPr>
        <w:t>your community</w:t>
      </w:r>
    </w:p>
    <w:p w:rsidR="00EF42EB" w:rsidRPr="00EF42EB" w:rsidRDefault="00EF42EB" w:rsidP="00305657">
      <w:pPr>
        <w:spacing w:after="0" w:line="240" w:lineRule="auto"/>
        <w:rPr>
          <w:rFonts w:ascii="Arial" w:hAnsi="Arial"/>
        </w:rPr>
      </w:pPr>
    </w:p>
    <w:p w:rsidR="00EF42EB" w:rsidRPr="00363889" w:rsidRDefault="00EF42EB" w:rsidP="00305657">
      <w:pPr>
        <w:spacing w:after="0" w:line="240" w:lineRule="auto"/>
        <w:rPr>
          <w:rFonts w:ascii="Arial" w:hAnsi="Arial"/>
          <w:b/>
          <w:u w:val="single"/>
        </w:rPr>
      </w:pPr>
      <w:r w:rsidRPr="00363889">
        <w:rPr>
          <w:rFonts w:ascii="Arial" w:hAnsi="Arial"/>
          <w:b/>
          <w:u w:val="single"/>
        </w:rPr>
        <w:t>Poll Workers and Poll Monitors</w:t>
      </w:r>
    </w:p>
    <w:p w:rsidR="00EF42EB" w:rsidRPr="00F66CC5" w:rsidRDefault="00EF42EB" w:rsidP="00305657">
      <w:pPr>
        <w:pStyle w:val="MediumGrid1-Accent21"/>
        <w:numPr>
          <w:ilvl w:val="0"/>
          <w:numId w:val="15"/>
        </w:numPr>
        <w:spacing w:after="0" w:line="240" w:lineRule="auto"/>
        <w:rPr>
          <w:rFonts w:ascii="Arial" w:hAnsi="Arial"/>
          <w:sz w:val="21"/>
          <w:szCs w:val="21"/>
        </w:rPr>
      </w:pPr>
      <w:r w:rsidRPr="00F66CC5">
        <w:rPr>
          <w:rFonts w:ascii="Arial" w:hAnsi="Arial"/>
          <w:sz w:val="21"/>
          <w:szCs w:val="21"/>
        </w:rPr>
        <w:t>Poll</w:t>
      </w:r>
      <w:r w:rsidR="00D44EEA">
        <w:rPr>
          <w:rFonts w:ascii="Arial" w:hAnsi="Arial"/>
          <w:sz w:val="21"/>
          <w:szCs w:val="21"/>
        </w:rPr>
        <w:t xml:space="preserve"> W</w:t>
      </w:r>
      <w:r w:rsidRPr="00F66CC5">
        <w:rPr>
          <w:rFonts w:ascii="Arial" w:hAnsi="Arial"/>
          <w:sz w:val="21"/>
          <w:szCs w:val="21"/>
        </w:rPr>
        <w:t>orkers are the link between election administration—the laws, rules and procedures that govern the election process—and the voters. They are the line staff of the democratic</w:t>
      </w:r>
      <w:r w:rsidR="00212AE7" w:rsidRPr="00212AE7">
        <w:rPr>
          <w:rFonts w:ascii="Arial" w:hAnsi="Arial"/>
          <w:sz w:val="21"/>
          <w:szCs w:val="21"/>
        </w:rPr>
        <w:t xml:space="preserve"> </w:t>
      </w:r>
      <w:r w:rsidR="00212AE7" w:rsidRPr="00F66CC5">
        <w:rPr>
          <w:rFonts w:ascii="Arial" w:hAnsi="Arial"/>
          <w:sz w:val="21"/>
          <w:szCs w:val="21"/>
        </w:rPr>
        <w:t>process</w:t>
      </w:r>
      <w:r w:rsidR="00212AE7">
        <w:rPr>
          <w:rFonts w:ascii="Arial" w:hAnsi="Arial"/>
          <w:sz w:val="21"/>
          <w:szCs w:val="21"/>
        </w:rPr>
        <w:t xml:space="preserve"> who sit at the table, check rosters and hand out ballots</w:t>
      </w:r>
      <w:r w:rsidRPr="00F66CC5">
        <w:rPr>
          <w:rFonts w:ascii="Arial" w:hAnsi="Arial"/>
          <w:sz w:val="21"/>
          <w:szCs w:val="21"/>
        </w:rPr>
        <w:t xml:space="preserve">. </w:t>
      </w:r>
    </w:p>
    <w:p w:rsidR="00EF42EB" w:rsidRPr="00F66CC5" w:rsidRDefault="00212AE7" w:rsidP="00305657">
      <w:pPr>
        <w:pStyle w:val="MediumGrid1-Accent21"/>
        <w:numPr>
          <w:ilvl w:val="0"/>
          <w:numId w:val="15"/>
        </w:numPr>
        <w:spacing w:after="0" w:line="240" w:lineRule="auto"/>
        <w:rPr>
          <w:rFonts w:ascii="Arial" w:hAnsi="Arial"/>
          <w:sz w:val="21"/>
          <w:szCs w:val="21"/>
        </w:rPr>
      </w:pPr>
      <w:r>
        <w:rPr>
          <w:rFonts w:ascii="Arial" w:hAnsi="Arial"/>
          <w:sz w:val="21"/>
          <w:szCs w:val="21"/>
        </w:rPr>
        <w:t xml:space="preserve">Polling Monitors are responsible to make sure there is a fair voting process by monitoring poll workers and </w:t>
      </w:r>
      <w:r w:rsidR="00EF42EB" w:rsidRPr="00F66CC5">
        <w:rPr>
          <w:rFonts w:ascii="Arial" w:hAnsi="Arial"/>
          <w:sz w:val="21"/>
          <w:szCs w:val="21"/>
        </w:rPr>
        <w:t>offering voters information about their rights</w:t>
      </w:r>
      <w:r w:rsidR="00451DEF" w:rsidRPr="00F66CC5">
        <w:rPr>
          <w:rFonts w:ascii="Arial" w:hAnsi="Arial"/>
          <w:sz w:val="21"/>
          <w:szCs w:val="21"/>
        </w:rPr>
        <w:t>.</w:t>
      </w:r>
      <w:r w:rsidR="00EF42EB" w:rsidRPr="00F66CC5">
        <w:rPr>
          <w:rFonts w:ascii="Arial" w:hAnsi="Arial"/>
          <w:sz w:val="21"/>
          <w:szCs w:val="21"/>
        </w:rPr>
        <w:t xml:space="preserve"> </w:t>
      </w:r>
      <w:r>
        <w:rPr>
          <w:rFonts w:ascii="Arial" w:hAnsi="Arial"/>
          <w:sz w:val="21"/>
          <w:szCs w:val="21"/>
        </w:rPr>
        <w:t>Monitors a</w:t>
      </w:r>
      <w:r w:rsidR="00EF42EB" w:rsidRPr="00F66CC5">
        <w:rPr>
          <w:rFonts w:ascii="Arial" w:hAnsi="Arial"/>
          <w:sz w:val="21"/>
          <w:szCs w:val="21"/>
        </w:rPr>
        <w:t>ssist people in finding their correct polling station so their vote will count and not be a provisional ballot.</w:t>
      </w:r>
      <w:r w:rsidR="00451DEF" w:rsidRPr="00F66CC5">
        <w:rPr>
          <w:rFonts w:ascii="Arial" w:hAnsi="Arial"/>
          <w:sz w:val="21"/>
          <w:szCs w:val="21"/>
        </w:rPr>
        <w:t xml:space="preserve"> </w:t>
      </w:r>
      <w:r w:rsidR="00EF42EB" w:rsidRPr="00F66CC5">
        <w:rPr>
          <w:rFonts w:ascii="Arial" w:hAnsi="Arial"/>
          <w:sz w:val="21"/>
          <w:szCs w:val="21"/>
        </w:rPr>
        <w:t>Let voters know about the voter protection hotline, their options for getting help with their voting rights at the poll</w:t>
      </w:r>
      <w:r>
        <w:rPr>
          <w:rFonts w:ascii="Arial" w:hAnsi="Arial"/>
          <w:sz w:val="21"/>
          <w:szCs w:val="21"/>
        </w:rPr>
        <w:t>. They often</w:t>
      </w:r>
      <w:r w:rsidR="00EF42EB" w:rsidRPr="00F66CC5">
        <w:rPr>
          <w:rFonts w:ascii="Arial" w:hAnsi="Arial"/>
          <w:sz w:val="21"/>
          <w:szCs w:val="21"/>
        </w:rPr>
        <w:t xml:space="preserve"> </w:t>
      </w:r>
      <w:r>
        <w:rPr>
          <w:rFonts w:ascii="Arial" w:hAnsi="Arial"/>
          <w:sz w:val="21"/>
          <w:szCs w:val="21"/>
        </w:rPr>
        <w:t>c</w:t>
      </w:r>
      <w:r w:rsidR="00EF42EB" w:rsidRPr="00F66CC5">
        <w:rPr>
          <w:rFonts w:ascii="Arial" w:hAnsi="Arial"/>
          <w:sz w:val="21"/>
          <w:szCs w:val="21"/>
        </w:rPr>
        <w:t xml:space="preserve">onduct exit polling about voters' experiences casting </w:t>
      </w:r>
      <w:r w:rsidR="00363889" w:rsidRPr="00F66CC5">
        <w:rPr>
          <w:rFonts w:ascii="Arial" w:hAnsi="Arial"/>
          <w:sz w:val="21"/>
          <w:szCs w:val="21"/>
        </w:rPr>
        <w:t>their votes across the state</w:t>
      </w:r>
      <w:r>
        <w:rPr>
          <w:rFonts w:ascii="Arial" w:hAnsi="Arial"/>
          <w:sz w:val="21"/>
          <w:szCs w:val="21"/>
        </w:rPr>
        <w:t xml:space="preserve"> to identify any significant successes or problems and record them for the next election.</w:t>
      </w:r>
    </w:p>
    <w:p w:rsidR="002D1AEB" w:rsidRDefault="002D1AEB" w:rsidP="00117DE0">
      <w:pPr>
        <w:spacing w:after="0" w:line="240" w:lineRule="auto"/>
        <w:jc w:val="center"/>
        <w:rPr>
          <w:rFonts w:ascii="Arial" w:hAnsi="Arial" w:cs="Arial"/>
          <w:b/>
          <w:u w:val="single"/>
        </w:rPr>
      </w:pPr>
    </w:p>
    <w:p w:rsidR="007F2D9B" w:rsidRPr="00F6439C" w:rsidRDefault="002D1AEB" w:rsidP="00117DE0">
      <w:pPr>
        <w:spacing w:after="0" w:line="240" w:lineRule="auto"/>
        <w:jc w:val="center"/>
        <w:rPr>
          <w:rFonts w:ascii="Arial" w:hAnsi="Arial" w:cs="Arial"/>
          <w:b/>
          <w:u w:val="single"/>
        </w:rPr>
      </w:pPr>
      <w:r>
        <w:rPr>
          <w:rFonts w:ascii="Arial" w:hAnsi="Arial" w:cs="Arial"/>
          <w:b/>
          <w:u w:val="single"/>
        </w:rPr>
        <w:t>4</w:t>
      </w:r>
    </w:p>
    <w:p w:rsidR="00846162" w:rsidRDefault="00846162" w:rsidP="00451DEF">
      <w:pPr>
        <w:spacing w:after="0" w:line="240" w:lineRule="auto"/>
        <w:jc w:val="center"/>
        <w:rPr>
          <w:rFonts w:ascii="Arial" w:hAnsi="Arial" w:cs="Arial"/>
          <w:b/>
          <w:sz w:val="24"/>
          <w:szCs w:val="24"/>
          <w:u w:val="single"/>
        </w:rPr>
      </w:pPr>
    </w:p>
    <w:p w:rsidR="00FC3E57" w:rsidRPr="00A8798B" w:rsidRDefault="00A8798B" w:rsidP="00451DEF">
      <w:pPr>
        <w:spacing w:after="0" w:line="240" w:lineRule="auto"/>
        <w:jc w:val="center"/>
        <w:rPr>
          <w:rFonts w:ascii="Arial" w:hAnsi="Arial" w:cs="Arial"/>
          <w:b/>
          <w:sz w:val="24"/>
          <w:szCs w:val="24"/>
          <w:u w:val="single"/>
        </w:rPr>
      </w:pPr>
      <w:r w:rsidRPr="00A8798B">
        <w:rPr>
          <w:rFonts w:ascii="Arial" w:hAnsi="Arial" w:cs="Arial"/>
          <w:b/>
          <w:sz w:val="24"/>
          <w:szCs w:val="24"/>
          <w:u w:val="single"/>
        </w:rPr>
        <w:lastRenderedPageBreak/>
        <w:t>Elevate the dialogue on immigrant and refugee rights in the media</w:t>
      </w:r>
    </w:p>
    <w:p w:rsidR="00A8798B" w:rsidRPr="00FC3E57" w:rsidRDefault="00A8798B" w:rsidP="00451DEF">
      <w:pPr>
        <w:spacing w:after="0" w:line="240" w:lineRule="auto"/>
        <w:jc w:val="center"/>
        <w:rPr>
          <w:rFonts w:ascii="Arial" w:hAnsi="Arial" w:cs="Arial"/>
          <w:b/>
          <w:sz w:val="16"/>
          <w:szCs w:val="16"/>
        </w:rPr>
      </w:pPr>
    </w:p>
    <w:p w:rsidR="007F15B6" w:rsidRPr="00D44EEA" w:rsidRDefault="007F15B6" w:rsidP="00FD6A83">
      <w:pPr>
        <w:spacing w:after="0" w:line="240" w:lineRule="auto"/>
        <w:rPr>
          <w:rFonts w:ascii="Arial" w:eastAsia="Times New Roman" w:hAnsi="Arial" w:cs="Arial"/>
          <w:color w:val="000000"/>
          <w:sz w:val="21"/>
          <w:szCs w:val="21"/>
          <w:shd w:val="clear" w:color="auto" w:fill="FFFFFF"/>
        </w:rPr>
      </w:pPr>
      <w:r w:rsidRPr="00D44EEA">
        <w:rPr>
          <w:rFonts w:ascii="Arial" w:eastAsia="Times New Roman" w:hAnsi="Arial" w:cs="Arial"/>
          <w:color w:val="000000"/>
          <w:sz w:val="21"/>
          <w:szCs w:val="21"/>
          <w:shd w:val="clear" w:color="auto" w:fill="FFFFFF"/>
        </w:rPr>
        <w:t>Public educatio</w:t>
      </w:r>
      <w:r w:rsidR="009205F3" w:rsidRPr="00D44EEA">
        <w:rPr>
          <w:rFonts w:ascii="Arial" w:eastAsia="Times New Roman" w:hAnsi="Arial" w:cs="Arial"/>
          <w:color w:val="000000"/>
          <w:sz w:val="21"/>
          <w:szCs w:val="21"/>
          <w:shd w:val="clear" w:color="auto" w:fill="FFFFFF"/>
        </w:rPr>
        <w:t>n is a critical piece to shifting popular opinion on the importance of building welcoming communities</w:t>
      </w:r>
      <w:r w:rsidR="001F6F54" w:rsidRPr="00D44EEA">
        <w:rPr>
          <w:rFonts w:ascii="Arial" w:eastAsia="Times New Roman" w:hAnsi="Arial" w:cs="Arial"/>
          <w:color w:val="000000"/>
          <w:sz w:val="21"/>
          <w:szCs w:val="21"/>
          <w:shd w:val="clear" w:color="auto" w:fill="FFFFFF"/>
        </w:rPr>
        <w:t>,</w:t>
      </w:r>
      <w:r w:rsidR="009205F3" w:rsidRPr="00D44EEA">
        <w:rPr>
          <w:rFonts w:ascii="Arial" w:eastAsia="Times New Roman" w:hAnsi="Arial" w:cs="Arial"/>
          <w:color w:val="000000"/>
          <w:sz w:val="21"/>
          <w:szCs w:val="21"/>
          <w:shd w:val="clear" w:color="auto" w:fill="FFFFFF"/>
        </w:rPr>
        <w:t xml:space="preserve"> and the more the media can spread that message the more we shift the narrative to</w:t>
      </w:r>
      <w:r w:rsidR="00A01203" w:rsidRPr="00D44EEA">
        <w:rPr>
          <w:rFonts w:ascii="Arial" w:eastAsia="Times New Roman" w:hAnsi="Arial" w:cs="Arial"/>
          <w:color w:val="000000"/>
          <w:sz w:val="21"/>
          <w:szCs w:val="21"/>
          <w:shd w:val="clear" w:color="auto" w:fill="FFFFFF"/>
        </w:rPr>
        <w:t xml:space="preserve"> inclusivity</w:t>
      </w:r>
      <w:r w:rsidR="009205F3" w:rsidRPr="00D44EEA">
        <w:rPr>
          <w:rFonts w:ascii="Arial" w:eastAsia="Times New Roman" w:hAnsi="Arial" w:cs="Arial"/>
          <w:color w:val="000000"/>
          <w:sz w:val="21"/>
          <w:szCs w:val="21"/>
          <w:shd w:val="clear" w:color="auto" w:fill="FFFFFF"/>
        </w:rPr>
        <w:t>.</w:t>
      </w:r>
      <w:r w:rsidR="00AE0F5B" w:rsidRPr="00D44EEA">
        <w:rPr>
          <w:rFonts w:ascii="Arial" w:eastAsia="Times New Roman" w:hAnsi="Arial" w:cs="Arial"/>
          <w:color w:val="000000"/>
          <w:sz w:val="21"/>
          <w:szCs w:val="21"/>
          <w:shd w:val="clear" w:color="auto" w:fill="FFFFFF"/>
        </w:rPr>
        <w:t xml:space="preserve"> Invite local media to your </w:t>
      </w:r>
      <w:r w:rsidR="0060445B">
        <w:rPr>
          <w:rFonts w:ascii="Arial" w:eastAsia="Times New Roman" w:hAnsi="Arial" w:cs="Arial"/>
          <w:color w:val="000000"/>
          <w:sz w:val="21"/>
          <w:szCs w:val="21"/>
          <w:shd w:val="clear" w:color="auto" w:fill="FFFFFF"/>
        </w:rPr>
        <w:t xml:space="preserve">events and spread the word through </w:t>
      </w:r>
      <w:r w:rsidR="0060445B" w:rsidRPr="00D44EEA">
        <w:rPr>
          <w:rFonts w:ascii="Arial" w:eastAsia="Times New Roman" w:hAnsi="Arial" w:cs="Arial"/>
          <w:color w:val="000000"/>
          <w:sz w:val="21"/>
          <w:szCs w:val="21"/>
          <w:shd w:val="clear" w:color="auto" w:fill="FFFFFF"/>
        </w:rPr>
        <w:t>newsletter</w:t>
      </w:r>
      <w:r w:rsidR="0060445B">
        <w:rPr>
          <w:rFonts w:ascii="Arial" w:eastAsia="Times New Roman" w:hAnsi="Arial" w:cs="Arial"/>
          <w:color w:val="000000"/>
          <w:sz w:val="21"/>
          <w:szCs w:val="21"/>
          <w:shd w:val="clear" w:color="auto" w:fill="FFFFFF"/>
        </w:rPr>
        <w:t>s</w:t>
      </w:r>
      <w:r w:rsidR="0060445B" w:rsidRPr="00D44EEA">
        <w:rPr>
          <w:rFonts w:ascii="Arial" w:eastAsia="Times New Roman" w:hAnsi="Arial" w:cs="Arial"/>
          <w:color w:val="000000"/>
          <w:sz w:val="21"/>
          <w:szCs w:val="21"/>
          <w:shd w:val="clear" w:color="auto" w:fill="FFFFFF"/>
        </w:rPr>
        <w:t xml:space="preserve"> and social media.</w:t>
      </w:r>
      <w:r w:rsidR="00AE0F5B" w:rsidRPr="00D44EEA">
        <w:rPr>
          <w:rFonts w:ascii="Arial" w:eastAsia="Times New Roman" w:hAnsi="Arial" w:cs="Arial"/>
          <w:color w:val="000000"/>
          <w:sz w:val="21"/>
          <w:szCs w:val="21"/>
          <w:shd w:val="clear" w:color="auto" w:fill="FFFFFF"/>
        </w:rPr>
        <w:t xml:space="preserve"> Write letters to the editor or opinion editorials </w:t>
      </w:r>
      <w:r w:rsidR="00BE286E">
        <w:rPr>
          <w:rFonts w:ascii="Arial" w:eastAsia="Times New Roman" w:hAnsi="Arial" w:cs="Arial"/>
          <w:color w:val="000000"/>
          <w:sz w:val="21"/>
          <w:szCs w:val="21"/>
          <w:shd w:val="clear" w:color="auto" w:fill="FFFFFF"/>
        </w:rPr>
        <w:t>about how immigrants and refugees benefit your community</w:t>
      </w:r>
      <w:r w:rsidR="00AE0F5B" w:rsidRPr="00D44EEA">
        <w:rPr>
          <w:rFonts w:ascii="Arial" w:eastAsia="Times New Roman" w:hAnsi="Arial" w:cs="Arial"/>
          <w:color w:val="000000"/>
          <w:sz w:val="21"/>
          <w:szCs w:val="21"/>
          <w:shd w:val="clear" w:color="auto" w:fill="FFFFFF"/>
        </w:rPr>
        <w:t xml:space="preserve">. </w:t>
      </w:r>
    </w:p>
    <w:p w:rsidR="009205F3" w:rsidRPr="00F6439C" w:rsidRDefault="009205F3" w:rsidP="00FD6A83">
      <w:pPr>
        <w:spacing w:after="0" w:line="240" w:lineRule="auto"/>
        <w:rPr>
          <w:rFonts w:ascii="Arial" w:eastAsia="Times New Roman" w:hAnsi="Arial" w:cs="Arial"/>
          <w:color w:val="000000"/>
          <w:sz w:val="19"/>
          <w:szCs w:val="19"/>
          <w:shd w:val="clear" w:color="auto" w:fill="FFFFFF"/>
        </w:rPr>
      </w:pPr>
    </w:p>
    <w:p w:rsidR="009205F3" w:rsidRPr="00212AE7" w:rsidRDefault="00413764" w:rsidP="00FD6A83">
      <w:pPr>
        <w:spacing w:after="0" w:line="240" w:lineRule="auto"/>
        <w:rPr>
          <w:rFonts w:ascii="Arial" w:eastAsia="Times New Roman" w:hAnsi="Arial" w:cs="Arial"/>
          <w:b/>
          <w:color w:val="000000"/>
          <w:u w:val="single"/>
          <w:shd w:val="clear" w:color="auto" w:fill="FFFFFF"/>
        </w:rPr>
      </w:pPr>
      <w:r w:rsidRPr="00212AE7">
        <w:rPr>
          <w:rFonts w:ascii="Arial" w:eastAsia="Times New Roman" w:hAnsi="Arial" w:cs="Arial"/>
          <w:b/>
          <w:color w:val="000000"/>
          <w:u w:val="single"/>
          <w:shd w:val="clear" w:color="auto" w:fill="FFFFFF"/>
        </w:rPr>
        <w:t>Invite</w:t>
      </w:r>
      <w:r w:rsidR="009205F3" w:rsidRPr="00212AE7">
        <w:rPr>
          <w:rFonts w:ascii="Arial" w:eastAsia="Times New Roman" w:hAnsi="Arial" w:cs="Arial"/>
          <w:b/>
          <w:color w:val="000000"/>
          <w:u w:val="single"/>
          <w:shd w:val="clear" w:color="auto" w:fill="FFFFFF"/>
        </w:rPr>
        <w:t xml:space="preserve"> Media to Your Event</w:t>
      </w:r>
    </w:p>
    <w:p w:rsidR="009205F3" w:rsidRPr="00D44EEA" w:rsidRDefault="009205F3" w:rsidP="00FD6A83">
      <w:pPr>
        <w:spacing w:after="0" w:line="240" w:lineRule="auto"/>
        <w:rPr>
          <w:rFonts w:ascii="Arial" w:eastAsia="Times New Roman" w:hAnsi="Arial" w:cs="Arial"/>
          <w:color w:val="000000"/>
          <w:sz w:val="21"/>
          <w:szCs w:val="21"/>
          <w:shd w:val="clear" w:color="auto" w:fill="FFFFFF"/>
        </w:rPr>
      </w:pPr>
      <w:r w:rsidRPr="00D44EEA">
        <w:rPr>
          <w:rFonts w:ascii="Arial" w:eastAsia="Times New Roman" w:hAnsi="Arial" w:cs="Arial"/>
          <w:color w:val="000000"/>
          <w:sz w:val="21"/>
          <w:szCs w:val="21"/>
          <w:shd w:val="clear" w:color="auto" w:fill="FFFFFF"/>
        </w:rPr>
        <w:t xml:space="preserve">For candidate debates, issue forums or even voter registration drives, its important to invite the media. </w:t>
      </w:r>
    </w:p>
    <w:p w:rsidR="009205F3" w:rsidRPr="00D44EEA" w:rsidRDefault="009205F3" w:rsidP="00FD6A83">
      <w:pPr>
        <w:spacing w:after="0" w:line="240" w:lineRule="auto"/>
        <w:rPr>
          <w:rFonts w:ascii="Arial" w:eastAsia="Times New Roman" w:hAnsi="Arial" w:cs="Arial"/>
          <w:color w:val="000000"/>
          <w:sz w:val="21"/>
          <w:szCs w:val="21"/>
          <w:shd w:val="clear" w:color="auto" w:fill="FFFFFF"/>
        </w:rPr>
      </w:pPr>
      <w:r w:rsidRPr="00D44EEA">
        <w:rPr>
          <w:rFonts w:ascii="Arial" w:eastAsia="Times New Roman" w:hAnsi="Arial" w:cs="Arial"/>
          <w:color w:val="000000"/>
          <w:sz w:val="21"/>
          <w:szCs w:val="21"/>
          <w:shd w:val="clear" w:color="auto" w:fill="FFFFFF"/>
        </w:rPr>
        <w:t>1.</w:t>
      </w:r>
      <w:r w:rsidR="00D44EEA">
        <w:rPr>
          <w:rFonts w:ascii="Arial" w:eastAsia="Times New Roman" w:hAnsi="Arial" w:cs="Arial"/>
          <w:color w:val="000000"/>
          <w:sz w:val="21"/>
          <w:szCs w:val="21"/>
          <w:shd w:val="clear" w:color="auto" w:fill="FFFFFF"/>
        </w:rPr>
        <w:t xml:space="preserve"> </w:t>
      </w:r>
      <w:r w:rsidR="00413764">
        <w:rPr>
          <w:rFonts w:ascii="Arial" w:eastAsia="Times New Roman" w:hAnsi="Arial" w:cs="Arial"/>
          <w:color w:val="000000"/>
          <w:sz w:val="21"/>
          <w:szCs w:val="21"/>
          <w:shd w:val="clear" w:color="auto" w:fill="FFFFFF"/>
        </w:rPr>
        <w:t>Coordinate with communications point people at your congregation or organization locally and nationally</w:t>
      </w:r>
      <w:r w:rsidRPr="00D44EEA">
        <w:rPr>
          <w:rFonts w:ascii="Arial" w:eastAsia="Times New Roman" w:hAnsi="Arial" w:cs="Arial"/>
          <w:color w:val="000000"/>
          <w:sz w:val="21"/>
          <w:szCs w:val="21"/>
          <w:shd w:val="clear" w:color="auto" w:fill="FFFFFF"/>
        </w:rPr>
        <w:t xml:space="preserve"> </w:t>
      </w:r>
    </w:p>
    <w:p w:rsidR="009205F3" w:rsidRPr="00D44EEA" w:rsidRDefault="009205F3" w:rsidP="00FD6A83">
      <w:pPr>
        <w:spacing w:after="0" w:line="240" w:lineRule="auto"/>
        <w:rPr>
          <w:rFonts w:ascii="Arial" w:eastAsia="Times New Roman" w:hAnsi="Arial" w:cs="Arial"/>
          <w:color w:val="000000"/>
          <w:sz w:val="21"/>
          <w:szCs w:val="21"/>
          <w:shd w:val="clear" w:color="auto" w:fill="FFFFFF"/>
        </w:rPr>
      </w:pPr>
      <w:r w:rsidRPr="00D44EEA">
        <w:rPr>
          <w:rFonts w:ascii="Arial" w:eastAsia="Times New Roman" w:hAnsi="Arial" w:cs="Arial"/>
          <w:color w:val="000000"/>
          <w:sz w:val="21"/>
          <w:szCs w:val="21"/>
          <w:shd w:val="clear" w:color="auto" w:fill="FFFFFF"/>
        </w:rPr>
        <w:t>2. Develop your list of press contacts</w:t>
      </w:r>
      <w:r w:rsidR="00413764">
        <w:rPr>
          <w:rFonts w:ascii="Arial" w:eastAsia="Times New Roman" w:hAnsi="Arial" w:cs="Arial"/>
          <w:color w:val="000000"/>
          <w:sz w:val="21"/>
          <w:szCs w:val="21"/>
          <w:shd w:val="clear" w:color="auto" w:fill="FFFFFF"/>
        </w:rPr>
        <w:t xml:space="preserve"> – even those who you haven’t reached out to until now</w:t>
      </w:r>
    </w:p>
    <w:p w:rsidR="00750A3C" w:rsidRDefault="00750A3C" w:rsidP="00413764">
      <w:pPr>
        <w:spacing w:after="0" w:line="240" w:lineRule="auto"/>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3</w:t>
      </w:r>
      <w:r w:rsidRPr="00D44EEA">
        <w:rPr>
          <w:rFonts w:ascii="Arial" w:eastAsia="Times New Roman" w:hAnsi="Arial" w:cs="Arial"/>
          <w:color w:val="000000"/>
          <w:sz w:val="21"/>
          <w:szCs w:val="21"/>
          <w:shd w:val="clear" w:color="auto" w:fill="FFFFFF"/>
        </w:rPr>
        <w:t xml:space="preserve">. Identify your 2-3 media spokespeople for the event </w:t>
      </w:r>
      <w:r w:rsidR="00DB7515">
        <w:rPr>
          <w:rFonts w:ascii="Arial" w:eastAsia="Times New Roman" w:hAnsi="Arial" w:cs="Arial"/>
          <w:color w:val="000000"/>
          <w:sz w:val="21"/>
          <w:szCs w:val="21"/>
          <w:shd w:val="clear" w:color="auto" w:fill="FFFFFF"/>
        </w:rPr>
        <w:t>so they will be prepared to talk to the media</w:t>
      </w:r>
    </w:p>
    <w:p w:rsidR="00413764" w:rsidRPr="00D44EEA" w:rsidRDefault="00750A3C" w:rsidP="00413764">
      <w:pPr>
        <w:spacing w:after="0" w:line="240" w:lineRule="auto"/>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4</w:t>
      </w:r>
      <w:r w:rsidR="00413764">
        <w:rPr>
          <w:rFonts w:ascii="Arial" w:eastAsia="Times New Roman" w:hAnsi="Arial" w:cs="Arial"/>
          <w:color w:val="000000"/>
          <w:sz w:val="21"/>
          <w:szCs w:val="21"/>
          <w:shd w:val="clear" w:color="auto" w:fill="FFFFFF"/>
        </w:rPr>
        <w:t>. D</w:t>
      </w:r>
      <w:r w:rsidR="00413764" w:rsidRPr="00D44EEA">
        <w:rPr>
          <w:rFonts w:ascii="Arial" w:eastAsia="Times New Roman" w:hAnsi="Arial" w:cs="Arial"/>
          <w:color w:val="000000"/>
          <w:sz w:val="21"/>
          <w:szCs w:val="21"/>
          <w:shd w:val="clear" w:color="auto" w:fill="FFFFFF"/>
        </w:rPr>
        <w:t>evelop press packets with</w:t>
      </w:r>
      <w:r w:rsidR="00846162">
        <w:rPr>
          <w:rFonts w:ascii="Arial" w:eastAsia="Times New Roman" w:hAnsi="Arial" w:cs="Arial"/>
          <w:color w:val="000000"/>
          <w:sz w:val="21"/>
          <w:szCs w:val="21"/>
          <w:shd w:val="clear" w:color="auto" w:fill="FFFFFF"/>
        </w:rPr>
        <w:t xml:space="preserve"> non-partisan</w:t>
      </w:r>
      <w:r w:rsidR="00413764" w:rsidRPr="00D44EEA">
        <w:rPr>
          <w:rFonts w:ascii="Arial" w:eastAsia="Times New Roman" w:hAnsi="Arial" w:cs="Arial"/>
          <w:color w:val="000000"/>
          <w:sz w:val="21"/>
          <w:szCs w:val="21"/>
          <w:shd w:val="clear" w:color="auto" w:fill="FFFFFF"/>
        </w:rPr>
        <w:t xml:space="preserve"> talking point</w:t>
      </w:r>
      <w:r w:rsidR="00413764">
        <w:rPr>
          <w:rFonts w:ascii="Arial" w:eastAsia="Times New Roman" w:hAnsi="Arial" w:cs="Arial"/>
          <w:color w:val="000000"/>
          <w:sz w:val="21"/>
          <w:szCs w:val="21"/>
          <w:shd w:val="clear" w:color="auto" w:fill="FFFFFF"/>
        </w:rPr>
        <w:t xml:space="preserve">s </w:t>
      </w:r>
      <w:r w:rsidR="00413764" w:rsidRPr="00D44EEA">
        <w:rPr>
          <w:rFonts w:ascii="Arial" w:eastAsia="Times New Roman" w:hAnsi="Arial" w:cs="Arial"/>
          <w:color w:val="000000"/>
          <w:sz w:val="21"/>
          <w:szCs w:val="21"/>
          <w:shd w:val="clear" w:color="auto" w:fill="FFFFFF"/>
        </w:rPr>
        <w:t>and other related educational materials</w:t>
      </w:r>
    </w:p>
    <w:p w:rsidR="009205F3" w:rsidRPr="00D44EEA" w:rsidRDefault="00750A3C" w:rsidP="00FD6A83">
      <w:pPr>
        <w:spacing w:after="0" w:line="240" w:lineRule="auto"/>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5</w:t>
      </w:r>
      <w:r w:rsidR="00D44EEA">
        <w:rPr>
          <w:rFonts w:ascii="Arial" w:eastAsia="Times New Roman" w:hAnsi="Arial" w:cs="Arial"/>
          <w:color w:val="000000"/>
          <w:sz w:val="21"/>
          <w:szCs w:val="21"/>
          <w:shd w:val="clear" w:color="auto" w:fill="FFFFFF"/>
        </w:rPr>
        <w:t xml:space="preserve">. </w:t>
      </w:r>
      <w:r w:rsidR="00413764">
        <w:rPr>
          <w:rFonts w:ascii="Arial" w:eastAsia="Times New Roman" w:hAnsi="Arial" w:cs="Arial"/>
          <w:color w:val="000000"/>
          <w:sz w:val="21"/>
          <w:szCs w:val="21"/>
          <w:shd w:val="clear" w:color="auto" w:fill="FFFFFF"/>
        </w:rPr>
        <w:t xml:space="preserve">Send the media you hope will cover the event </w:t>
      </w:r>
      <w:r w:rsidR="00D44EEA">
        <w:rPr>
          <w:rFonts w:ascii="Arial" w:eastAsia="Times New Roman" w:hAnsi="Arial" w:cs="Arial"/>
          <w:color w:val="000000"/>
          <w:sz w:val="21"/>
          <w:szCs w:val="21"/>
          <w:shd w:val="clear" w:color="auto" w:fill="FFFFFF"/>
        </w:rPr>
        <w:t xml:space="preserve">a </w:t>
      </w:r>
      <w:r w:rsidR="009205F3" w:rsidRPr="00D44EEA">
        <w:rPr>
          <w:rFonts w:ascii="Arial" w:eastAsia="Times New Roman" w:hAnsi="Arial" w:cs="Arial"/>
          <w:color w:val="000000"/>
          <w:sz w:val="21"/>
          <w:szCs w:val="21"/>
          <w:shd w:val="clear" w:color="auto" w:fill="FFFFFF"/>
        </w:rPr>
        <w:t xml:space="preserve">media advisory </w:t>
      </w:r>
      <w:r w:rsidR="00D44EEA">
        <w:rPr>
          <w:rFonts w:ascii="Arial" w:eastAsia="Times New Roman" w:hAnsi="Arial" w:cs="Arial"/>
          <w:color w:val="000000"/>
          <w:sz w:val="21"/>
          <w:szCs w:val="21"/>
          <w:shd w:val="clear" w:color="auto" w:fill="FFFFFF"/>
        </w:rPr>
        <w:t xml:space="preserve">with </w:t>
      </w:r>
      <w:r w:rsidR="00846162">
        <w:rPr>
          <w:rFonts w:ascii="Arial" w:eastAsia="Times New Roman" w:hAnsi="Arial" w:cs="Arial"/>
          <w:color w:val="000000"/>
          <w:sz w:val="21"/>
          <w:szCs w:val="21"/>
          <w:shd w:val="clear" w:color="auto" w:fill="FFFFFF"/>
        </w:rPr>
        <w:t xml:space="preserve">event </w:t>
      </w:r>
      <w:r w:rsidR="009205F3" w:rsidRPr="00D44EEA">
        <w:rPr>
          <w:rFonts w:ascii="Arial" w:eastAsia="Times New Roman" w:hAnsi="Arial" w:cs="Arial"/>
          <w:color w:val="000000"/>
          <w:sz w:val="21"/>
          <w:szCs w:val="21"/>
          <w:shd w:val="clear" w:color="auto" w:fill="FFFFFF"/>
        </w:rPr>
        <w:t>inf</w:t>
      </w:r>
      <w:r w:rsidR="00413764">
        <w:rPr>
          <w:rFonts w:ascii="Arial" w:eastAsia="Times New Roman" w:hAnsi="Arial" w:cs="Arial"/>
          <w:color w:val="000000"/>
          <w:sz w:val="21"/>
          <w:szCs w:val="21"/>
          <w:shd w:val="clear" w:color="auto" w:fill="FFFFFF"/>
        </w:rPr>
        <w:t xml:space="preserve">ormation </w:t>
      </w:r>
      <w:r w:rsidR="00DB7515">
        <w:rPr>
          <w:rFonts w:ascii="Arial" w:eastAsia="Times New Roman" w:hAnsi="Arial" w:cs="Arial"/>
          <w:color w:val="000000"/>
          <w:sz w:val="21"/>
          <w:szCs w:val="21"/>
          <w:shd w:val="clear" w:color="auto" w:fill="FFFFFF"/>
        </w:rPr>
        <w:t>(time, place, etc)</w:t>
      </w:r>
    </w:p>
    <w:p w:rsidR="00413764" w:rsidRDefault="00413764" w:rsidP="00413764">
      <w:pPr>
        <w:spacing w:after="0" w:line="240" w:lineRule="auto"/>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6. Assign one person to identify, sign-in, and help media personnel during the event</w:t>
      </w:r>
    </w:p>
    <w:p w:rsidR="005E6002" w:rsidRPr="00D44EEA" w:rsidRDefault="005E6002" w:rsidP="00FD6A83">
      <w:pPr>
        <w:spacing w:after="0" w:line="240" w:lineRule="auto"/>
        <w:rPr>
          <w:rFonts w:ascii="Arial" w:eastAsia="Times New Roman" w:hAnsi="Arial" w:cs="Arial"/>
          <w:color w:val="000000"/>
          <w:sz w:val="21"/>
          <w:szCs w:val="21"/>
          <w:shd w:val="clear" w:color="auto" w:fill="FFFFFF"/>
        </w:rPr>
      </w:pPr>
      <w:r w:rsidRPr="00D44EEA">
        <w:rPr>
          <w:rFonts w:ascii="Arial" w:eastAsia="Times New Roman" w:hAnsi="Arial" w:cs="Arial"/>
          <w:color w:val="000000"/>
          <w:sz w:val="21"/>
          <w:szCs w:val="21"/>
          <w:shd w:val="clear" w:color="auto" w:fill="FFFFFF"/>
        </w:rPr>
        <w:t xml:space="preserve">7. Send </w:t>
      </w:r>
      <w:r w:rsidR="00750A3C">
        <w:rPr>
          <w:rFonts w:ascii="Arial" w:eastAsia="Times New Roman" w:hAnsi="Arial" w:cs="Arial"/>
          <w:color w:val="000000"/>
          <w:sz w:val="21"/>
          <w:szCs w:val="21"/>
          <w:shd w:val="clear" w:color="auto" w:fill="FFFFFF"/>
        </w:rPr>
        <w:t>a</w:t>
      </w:r>
      <w:r w:rsidRPr="00D44EEA">
        <w:rPr>
          <w:rFonts w:ascii="Arial" w:eastAsia="Times New Roman" w:hAnsi="Arial" w:cs="Arial"/>
          <w:color w:val="000000"/>
          <w:sz w:val="21"/>
          <w:szCs w:val="21"/>
          <w:shd w:val="clear" w:color="auto" w:fill="FFFFFF"/>
        </w:rPr>
        <w:t xml:space="preserve"> p</w:t>
      </w:r>
      <w:r w:rsidR="00750A3C">
        <w:rPr>
          <w:rFonts w:ascii="Arial" w:eastAsia="Times New Roman" w:hAnsi="Arial" w:cs="Arial"/>
          <w:color w:val="000000"/>
          <w:sz w:val="21"/>
          <w:szCs w:val="21"/>
          <w:shd w:val="clear" w:color="auto" w:fill="FFFFFF"/>
        </w:rPr>
        <w:t>ress release the next day to media</w:t>
      </w:r>
      <w:r w:rsidRPr="00D44EEA">
        <w:rPr>
          <w:rFonts w:ascii="Arial" w:eastAsia="Times New Roman" w:hAnsi="Arial" w:cs="Arial"/>
          <w:color w:val="000000"/>
          <w:sz w:val="21"/>
          <w:szCs w:val="21"/>
          <w:shd w:val="clear" w:color="auto" w:fill="FFFFFF"/>
        </w:rPr>
        <w:t xml:space="preserve"> that didn’t attend</w:t>
      </w:r>
      <w:r w:rsidR="00750A3C">
        <w:rPr>
          <w:rFonts w:ascii="Arial" w:eastAsia="Times New Roman" w:hAnsi="Arial" w:cs="Arial"/>
          <w:color w:val="000000"/>
          <w:sz w:val="21"/>
          <w:szCs w:val="21"/>
          <w:shd w:val="clear" w:color="auto" w:fill="FFFFFF"/>
        </w:rPr>
        <w:t xml:space="preserve">, to develop relationships </w:t>
      </w:r>
      <w:r w:rsidRPr="00D44EEA">
        <w:rPr>
          <w:rFonts w:ascii="Arial" w:eastAsia="Times New Roman" w:hAnsi="Arial" w:cs="Arial"/>
          <w:color w:val="000000"/>
          <w:sz w:val="21"/>
          <w:szCs w:val="21"/>
          <w:shd w:val="clear" w:color="auto" w:fill="FFFFFF"/>
        </w:rPr>
        <w:t xml:space="preserve">for </w:t>
      </w:r>
      <w:r w:rsidR="00750A3C">
        <w:rPr>
          <w:rFonts w:ascii="Arial" w:eastAsia="Times New Roman" w:hAnsi="Arial" w:cs="Arial"/>
          <w:color w:val="000000"/>
          <w:sz w:val="21"/>
          <w:szCs w:val="21"/>
          <w:shd w:val="clear" w:color="auto" w:fill="FFFFFF"/>
        </w:rPr>
        <w:t xml:space="preserve">the </w:t>
      </w:r>
      <w:r w:rsidRPr="00D44EEA">
        <w:rPr>
          <w:rFonts w:ascii="Arial" w:eastAsia="Times New Roman" w:hAnsi="Arial" w:cs="Arial"/>
          <w:color w:val="000000"/>
          <w:sz w:val="21"/>
          <w:szCs w:val="21"/>
          <w:shd w:val="clear" w:color="auto" w:fill="FFFFFF"/>
        </w:rPr>
        <w:t>future</w:t>
      </w:r>
    </w:p>
    <w:p w:rsidR="00750A3C" w:rsidRPr="00F6439C" w:rsidRDefault="00750A3C" w:rsidP="00750A3C">
      <w:pPr>
        <w:autoSpaceDE w:val="0"/>
        <w:autoSpaceDN w:val="0"/>
        <w:adjustRightInd w:val="0"/>
        <w:spacing w:after="0" w:line="240" w:lineRule="auto"/>
        <w:rPr>
          <w:rFonts w:ascii="Arial" w:hAnsi="Arial" w:cs="Arial"/>
          <w:b/>
          <w:sz w:val="19"/>
          <w:szCs w:val="19"/>
          <w:u w:val="single"/>
        </w:rPr>
      </w:pPr>
    </w:p>
    <w:p w:rsidR="00750A3C" w:rsidRDefault="00AC3BFB" w:rsidP="00750A3C">
      <w:pPr>
        <w:autoSpaceDE w:val="0"/>
        <w:autoSpaceDN w:val="0"/>
        <w:adjustRightInd w:val="0"/>
        <w:spacing w:after="0" w:line="240" w:lineRule="auto"/>
        <w:rPr>
          <w:rFonts w:ascii="Arial" w:hAnsi="Arial" w:cs="Arial"/>
          <w:b/>
          <w:u w:val="single"/>
        </w:rPr>
      </w:pPr>
      <w:r>
        <w:rPr>
          <w:rFonts w:ascii="Arial" w:hAnsi="Arial" w:cs="Arial"/>
          <w:b/>
          <w:u w:val="single"/>
        </w:rPr>
        <w:t>Social Media</w:t>
      </w:r>
    </w:p>
    <w:p w:rsidR="00750A3C" w:rsidRPr="00D44EEA" w:rsidRDefault="00750A3C" w:rsidP="00750A3C">
      <w:pPr>
        <w:numPr>
          <w:ilvl w:val="0"/>
          <w:numId w:val="19"/>
        </w:numPr>
        <w:autoSpaceDE w:val="0"/>
        <w:autoSpaceDN w:val="0"/>
        <w:adjustRightInd w:val="0"/>
        <w:spacing w:after="0" w:line="240" w:lineRule="auto"/>
        <w:rPr>
          <w:rFonts w:ascii="Arial" w:hAnsi="Arial" w:cs="Arial"/>
          <w:sz w:val="21"/>
          <w:szCs w:val="21"/>
        </w:rPr>
      </w:pPr>
      <w:r w:rsidRPr="00D44EEA">
        <w:rPr>
          <w:rFonts w:ascii="Arial" w:hAnsi="Arial" w:cs="Arial"/>
          <w:sz w:val="21"/>
          <w:szCs w:val="21"/>
        </w:rPr>
        <w:t xml:space="preserve">Spread the word of an event </w:t>
      </w:r>
      <w:r>
        <w:rPr>
          <w:rFonts w:ascii="Arial" w:hAnsi="Arial" w:cs="Arial"/>
          <w:sz w:val="21"/>
          <w:szCs w:val="21"/>
        </w:rPr>
        <w:t>in</w:t>
      </w:r>
      <w:r w:rsidRPr="00D44EEA">
        <w:rPr>
          <w:rFonts w:ascii="Arial" w:hAnsi="Arial" w:cs="Arial"/>
          <w:sz w:val="21"/>
          <w:szCs w:val="21"/>
        </w:rPr>
        <w:t xml:space="preserve"> newsletter</w:t>
      </w:r>
      <w:r>
        <w:rPr>
          <w:rFonts w:ascii="Arial" w:hAnsi="Arial" w:cs="Arial"/>
          <w:sz w:val="21"/>
          <w:szCs w:val="21"/>
        </w:rPr>
        <w:t>s</w:t>
      </w:r>
      <w:r w:rsidRPr="00D44EEA">
        <w:rPr>
          <w:rFonts w:ascii="Arial" w:hAnsi="Arial" w:cs="Arial"/>
          <w:sz w:val="21"/>
          <w:szCs w:val="21"/>
        </w:rPr>
        <w:t>, bulletin insert</w:t>
      </w:r>
      <w:r>
        <w:rPr>
          <w:rFonts w:ascii="Arial" w:hAnsi="Arial" w:cs="Arial"/>
          <w:sz w:val="21"/>
          <w:szCs w:val="21"/>
        </w:rPr>
        <w:t>s</w:t>
      </w:r>
      <w:r w:rsidRPr="00D44EEA">
        <w:rPr>
          <w:rFonts w:ascii="Arial" w:hAnsi="Arial" w:cs="Arial"/>
          <w:sz w:val="21"/>
          <w:szCs w:val="21"/>
        </w:rPr>
        <w:t>, email list</w:t>
      </w:r>
      <w:r>
        <w:rPr>
          <w:rFonts w:ascii="Arial" w:hAnsi="Arial" w:cs="Arial"/>
          <w:sz w:val="21"/>
          <w:szCs w:val="21"/>
        </w:rPr>
        <w:t xml:space="preserve">s and regular </w:t>
      </w:r>
      <w:r w:rsidRPr="00D44EEA">
        <w:rPr>
          <w:rFonts w:ascii="Arial" w:hAnsi="Arial" w:cs="Arial"/>
          <w:sz w:val="21"/>
          <w:szCs w:val="21"/>
        </w:rPr>
        <w:t>announcements</w:t>
      </w:r>
    </w:p>
    <w:p w:rsidR="00750A3C" w:rsidRPr="00D44EEA" w:rsidRDefault="00750A3C" w:rsidP="00750A3C">
      <w:pPr>
        <w:numPr>
          <w:ilvl w:val="0"/>
          <w:numId w:val="19"/>
        </w:numPr>
        <w:autoSpaceDE w:val="0"/>
        <w:autoSpaceDN w:val="0"/>
        <w:adjustRightInd w:val="0"/>
        <w:spacing w:after="0" w:line="240" w:lineRule="auto"/>
        <w:rPr>
          <w:rFonts w:ascii="Arial" w:hAnsi="Arial" w:cs="Arial"/>
          <w:sz w:val="21"/>
          <w:szCs w:val="21"/>
        </w:rPr>
      </w:pPr>
      <w:r w:rsidRPr="00D44EEA">
        <w:rPr>
          <w:rFonts w:ascii="Arial" w:hAnsi="Arial" w:cs="Arial"/>
          <w:sz w:val="21"/>
          <w:szCs w:val="21"/>
        </w:rPr>
        <w:t xml:space="preserve">Be in communication with local public radio ahead of time and put out a Public Service Announcement </w:t>
      </w:r>
    </w:p>
    <w:p w:rsidR="00750A3C" w:rsidRPr="00750A3C" w:rsidRDefault="00750A3C" w:rsidP="00750A3C">
      <w:pPr>
        <w:numPr>
          <w:ilvl w:val="0"/>
          <w:numId w:val="19"/>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Utilize </w:t>
      </w:r>
      <w:r w:rsidRPr="00750A3C">
        <w:rPr>
          <w:rFonts w:ascii="Arial" w:hAnsi="Arial" w:cs="Arial"/>
          <w:sz w:val="21"/>
          <w:szCs w:val="21"/>
        </w:rPr>
        <w:t>website</w:t>
      </w:r>
      <w:r>
        <w:rPr>
          <w:rFonts w:ascii="Arial" w:hAnsi="Arial" w:cs="Arial"/>
          <w:sz w:val="21"/>
          <w:szCs w:val="21"/>
        </w:rPr>
        <w:t>s</w:t>
      </w:r>
      <w:r w:rsidRPr="00750A3C">
        <w:rPr>
          <w:rFonts w:ascii="Arial" w:hAnsi="Arial" w:cs="Arial"/>
          <w:sz w:val="21"/>
          <w:szCs w:val="21"/>
        </w:rPr>
        <w:t>, Facebook and T</w:t>
      </w:r>
      <w:r>
        <w:rPr>
          <w:rFonts w:ascii="Arial" w:hAnsi="Arial" w:cs="Arial"/>
          <w:sz w:val="21"/>
          <w:szCs w:val="21"/>
        </w:rPr>
        <w:t xml:space="preserve">witter </w:t>
      </w:r>
      <w:r w:rsidRPr="00750A3C">
        <w:rPr>
          <w:rFonts w:ascii="Arial" w:hAnsi="Arial" w:cs="Arial"/>
          <w:sz w:val="21"/>
          <w:szCs w:val="21"/>
        </w:rPr>
        <w:t xml:space="preserve">to get the word out, </w:t>
      </w:r>
      <w:r>
        <w:rPr>
          <w:rFonts w:ascii="Arial" w:hAnsi="Arial" w:cs="Arial"/>
          <w:sz w:val="21"/>
          <w:szCs w:val="21"/>
        </w:rPr>
        <w:t xml:space="preserve">and post </w:t>
      </w:r>
      <w:r w:rsidRPr="00750A3C">
        <w:rPr>
          <w:rFonts w:ascii="Arial" w:hAnsi="Arial" w:cs="Arial"/>
          <w:sz w:val="21"/>
          <w:szCs w:val="21"/>
        </w:rPr>
        <w:t>updates about future events</w:t>
      </w:r>
      <w:r>
        <w:rPr>
          <w:rFonts w:ascii="Arial" w:hAnsi="Arial" w:cs="Arial"/>
          <w:sz w:val="21"/>
          <w:szCs w:val="21"/>
        </w:rPr>
        <w:t>. P</w:t>
      </w:r>
      <w:r w:rsidRPr="00750A3C">
        <w:rPr>
          <w:rFonts w:ascii="Arial" w:hAnsi="Arial" w:cs="Arial"/>
          <w:sz w:val="21"/>
          <w:szCs w:val="21"/>
        </w:rPr>
        <w:t xml:space="preserve">ost event information </w:t>
      </w:r>
      <w:r>
        <w:rPr>
          <w:rFonts w:ascii="Arial" w:hAnsi="Arial" w:cs="Arial"/>
          <w:sz w:val="21"/>
          <w:szCs w:val="21"/>
        </w:rPr>
        <w:t xml:space="preserve">and questions </w:t>
      </w:r>
      <w:r w:rsidRPr="00750A3C">
        <w:rPr>
          <w:rFonts w:ascii="Arial" w:hAnsi="Arial" w:cs="Arial"/>
          <w:sz w:val="21"/>
          <w:szCs w:val="21"/>
        </w:rPr>
        <w:t>on candidates’ wall</w:t>
      </w:r>
      <w:r>
        <w:rPr>
          <w:rFonts w:ascii="Arial" w:hAnsi="Arial" w:cs="Arial"/>
          <w:sz w:val="21"/>
          <w:szCs w:val="21"/>
        </w:rPr>
        <w:t>s</w:t>
      </w:r>
      <w:r w:rsidRPr="00750A3C">
        <w:rPr>
          <w:rFonts w:ascii="Arial" w:hAnsi="Arial" w:cs="Arial"/>
          <w:sz w:val="21"/>
          <w:szCs w:val="21"/>
        </w:rPr>
        <w:t xml:space="preserve"> or </w:t>
      </w:r>
      <w:r>
        <w:rPr>
          <w:rFonts w:ascii="Arial" w:hAnsi="Arial" w:cs="Arial"/>
          <w:sz w:val="21"/>
          <w:szCs w:val="21"/>
        </w:rPr>
        <w:t xml:space="preserve">on </w:t>
      </w:r>
      <w:r w:rsidRPr="00750A3C">
        <w:rPr>
          <w:rFonts w:ascii="Arial" w:hAnsi="Arial" w:cs="Arial"/>
          <w:sz w:val="21"/>
          <w:szCs w:val="21"/>
        </w:rPr>
        <w:t xml:space="preserve">Twitter using the @ </w:t>
      </w:r>
      <w:r>
        <w:rPr>
          <w:rFonts w:ascii="Arial" w:hAnsi="Arial" w:cs="Arial"/>
          <w:sz w:val="21"/>
          <w:szCs w:val="21"/>
        </w:rPr>
        <w:t xml:space="preserve">[their name] </w:t>
      </w:r>
      <w:r w:rsidRPr="00750A3C">
        <w:rPr>
          <w:rFonts w:ascii="Arial" w:hAnsi="Arial" w:cs="Arial"/>
          <w:sz w:val="21"/>
          <w:szCs w:val="21"/>
        </w:rPr>
        <w:t>function.</w:t>
      </w:r>
      <w:r w:rsidR="00846162">
        <w:rPr>
          <w:rFonts w:ascii="Arial" w:hAnsi="Arial" w:cs="Arial"/>
          <w:sz w:val="21"/>
          <w:szCs w:val="21"/>
        </w:rPr>
        <w:t xml:space="preserve"> Remember to remain non-partisan, and steer clear of appearing to endorse or oppose any candidate or party on behalf of a congregation or 501(c)3 organization. </w:t>
      </w:r>
    </w:p>
    <w:p w:rsidR="007F15B6" w:rsidRPr="00F6439C" w:rsidRDefault="007F15B6" w:rsidP="00FD6A83">
      <w:pPr>
        <w:spacing w:after="0" w:line="240" w:lineRule="auto"/>
        <w:rPr>
          <w:rFonts w:ascii="Arial" w:eastAsia="Times New Roman" w:hAnsi="Arial" w:cs="Arial"/>
          <w:color w:val="000000"/>
          <w:sz w:val="19"/>
          <w:szCs w:val="19"/>
          <w:shd w:val="clear" w:color="auto" w:fill="FFFFFF"/>
        </w:rPr>
      </w:pPr>
    </w:p>
    <w:p w:rsidR="007F15B6" w:rsidRPr="001F6F54" w:rsidRDefault="007F15B6" w:rsidP="00FD6A83">
      <w:pPr>
        <w:spacing w:after="0" w:line="240" w:lineRule="auto"/>
        <w:rPr>
          <w:rFonts w:ascii="Arial" w:eastAsia="Times New Roman" w:hAnsi="Arial" w:cs="Arial"/>
          <w:b/>
          <w:color w:val="000000"/>
          <w:u w:val="single"/>
          <w:shd w:val="clear" w:color="auto" w:fill="FFFFFF"/>
        </w:rPr>
      </w:pPr>
      <w:r w:rsidRPr="001F6F54">
        <w:rPr>
          <w:rFonts w:ascii="Arial" w:eastAsia="Times New Roman" w:hAnsi="Arial" w:cs="Arial"/>
          <w:b/>
          <w:color w:val="000000"/>
          <w:u w:val="single"/>
          <w:shd w:val="clear" w:color="auto" w:fill="FFFFFF"/>
        </w:rPr>
        <w:t>Letters to the Editor and Opinion Editorials</w:t>
      </w:r>
    </w:p>
    <w:p w:rsidR="00750A3C" w:rsidRDefault="00FD6A83" w:rsidP="00FD6A83">
      <w:pPr>
        <w:spacing w:after="0" w:line="240" w:lineRule="auto"/>
        <w:rPr>
          <w:rFonts w:ascii="Arial" w:hAnsi="Arial" w:cs="Arial"/>
          <w:sz w:val="21"/>
          <w:szCs w:val="21"/>
        </w:rPr>
      </w:pPr>
      <w:r w:rsidRPr="00D44EEA">
        <w:rPr>
          <w:rFonts w:ascii="Arial" w:eastAsia="Times New Roman" w:hAnsi="Arial" w:cs="Arial"/>
          <w:color w:val="000000"/>
          <w:sz w:val="21"/>
          <w:szCs w:val="21"/>
          <w:shd w:val="clear" w:color="auto" w:fill="FFFFFF"/>
        </w:rPr>
        <w:t>Writing Letters to the Editor (LTE) and Opinion Editorials (Op</w:t>
      </w:r>
      <w:r w:rsidR="007A63BE" w:rsidRPr="00D44EEA">
        <w:rPr>
          <w:rFonts w:ascii="Arial" w:eastAsia="Times New Roman" w:hAnsi="Arial" w:cs="Arial"/>
          <w:color w:val="000000"/>
          <w:sz w:val="21"/>
          <w:szCs w:val="21"/>
          <w:shd w:val="clear" w:color="auto" w:fill="FFFFFF"/>
        </w:rPr>
        <w:t>-</w:t>
      </w:r>
      <w:r w:rsidRPr="00D44EEA">
        <w:rPr>
          <w:rFonts w:ascii="Arial" w:eastAsia="Times New Roman" w:hAnsi="Arial" w:cs="Arial"/>
          <w:color w:val="000000"/>
          <w:sz w:val="21"/>
          <w:szCs w:val="21"/>
          <w:shd w:val="clear" w:color="auto" w:fill="FFFFFF"/>
        </w:rPr>
        <w:t xml:space="preserve">Eds) to your local newspaper are effective ways to lift pro-immigrant voices. </w:t>
      </w:r>
      <w:r w:rsidRPr="00D44EEA">
        <w:rPr>
          <w:rFonts w:ascii="Arial" w:hAnsi="Arial" w:cs="Arial"/>
          <w:sz w:val="21"/>
          <w:szCs w:val="21"/>
        </w:rPr>
        <w:t>Candidates carefully monitor these s</w:t>
      </w:r>
      <w:r w:rsidR="00AC3BFB">
        <w:rPr>
          <w:rFonts w:ascii="Arial" w:hAnsi="Arial" w:cs="Arial"/>
          <w:sz w:val="21"/>
          <w:szCs w:val="21"/>
        </w:rPr>
        <w:t>ections to gauge local opinions</w:t>
      </w:r>
      <w:r w:rsidRPr="00D44EEA">
        <w:rPr>
          <w:rFonts w:ascii="Arial" w:hAnsi="Arial" w:cs="Arial"/>
          <w:sz w:val="21"/>
          <w:szCs w:val="21"/>
        </w:rPr>
        <w:t xml:space="preserve">. </w:t>
      </w:r>
    </w:p>
    <w:p w:rsidR="00B836D2" w:rsidRPr="00B836D2" w:rsidRDefault="00B836D2" w:rsidP="00B836D2">
      <w:pPr>
        <w:pStyle w:val="MediumGrid1-Accent21"/>
        <w:numPr>
          <w:ilvl w:val="0"/>
          <w:numId w:val="8"/>
        </w:numPr>
        <w:autoSpaceDE w:val="0"/>
        <w:autoSpaceDN w:val="0"/>
        <w:adjustRightInd w:val="0"/>
        <w:spacing w:after="0" w:line="240" w:lineRule="auto"/>
        <w:rPr>
          <w:rFonts w:ascii="Arial" w:hAnsi="Arial" w:cs="Arial"/>
          <w:spacing w:val="-2"/>
          <w:sz w:val="21"/>
          <w:szCs w:val="21"/>
        </w:rPr>
      </w:pPr>
      <w:r w:rsidRPr="00AC3BFB">
        <w:rPr>
          <w:rFonts w:ascii="Arial" w:hAnsi="Arial" w:cs="Arial"/>
          <w:bCs/>
          <w:spacing w:val="-2"/>
          <w:sz w:val="21"/>
          <w:szCs w:val="21"/>
        </w:rPr>
        <w:t xml:space="preserve">Local papers are more likely to publish your piece </w:t>
      </w:r>
      <w:r w:rsidRPr="00AC3BFB">
        <w:rPr>
          <w:rFonts w:ascii="Arial" w:hAnsi="Arial" w:cs="Arial"/>
          <w:spacing w:val="-2"/>
          <w:sz w:val="21"/>
          <w:szCs w:val="21"/>
        </w:rPr>
        <w:t>(including neighborhood, ethnic, and religious papers)</w:t>
      </w:r>
    </w:p>
    <w:p w:rsidR="00AC3BFB" w:rsidRDefault="00AC3BFB" w:rsidP="00AC3BFB">
      <w:pPr>
        <w:pStyle w:val="MediumGrid1-Accent21"/>
        <w:numPr>
          <w:ilvl w:val="0"/>
          <w:numId w:val="8"/>
        </w:numPr>
        <w:autoSpaceDE w:val="0"/>
        <w:autoSpaceDN w:val="0"/>
        <w:adjustRightInd w:val="0"/>
        <w:spacing w:after="0" w:line="240" w:lineRule="auto"/>
        <w:rPr>
          <w:rFonts w:ascii="Arial" w:hAnsi="Arial" w:cs="Arial"/>
          <w:sz w:val="21"/>
          <w:szCs w:val="21"/>
        </w:rPr>
      </w:pPr>
      <w:r>
        <w:rPr>
          <w:rFonts w:ascii="Arial" w:eastAsia="Times New Roman" w:hAnsi="Arial" w:cs="Arial"/>
          <w:color w:val="000000"/>
          <w:sz w:val="21"/>
          <w:szCs w:val="21"/>
          <w:shd w:val="clear" w:color="auto" w:fill="FFFFFF"/>
        </w:rPr>
        <w:t xml:space="preserve">Keep it short </w:t>
      </w:r>
      <w:r w:rsidRPr="00AC3BFB">
        <w:rPr>
          <w:rFonts w:ascii="Arial" w:eastAsia="Times New Roman" w:hAnsi="Arial" w:cs="Arial"/>
          <w:color w:val="000000"/>
          <w:sz w:val="21"/>
          <w:szCs w:val="21"/>
          <w:shd w:val="clear" w:color="auto" w:fill="FFFFFF"/>
        </w:rPr>
        <w:t xml:space="preserve">(less than 200 words). </w:t>
      </w:r>
      <w:r>
        <w:rPr>
          <w:rFonts w:ascii="Arial" w:eastAsia="Times New Roman" w:hAnsi="Arial" w:cs="Arial"/>
          <w:color w:val="000000"/>
          <w:sz w:val="21"/>
          <w:szCs w:val="21"/>
          <w:shd w:val="clear" w:color="auto" w:fill="FFFFFF"/>
        </w:rPr>
        <w:t>S</w:t>
      </w:r>
      <w:r w:rsidR="00750A3C" w:rsidRPr="00AC3BFB">
        <w:rPr>
          <w:rFonts w:ascii="Arial" w:hAnsi="Arial" w:cs="Arial"/>
          <w:sz w:val="21"/>
          <w:szCs w:val="21"/>
        </w:rPr>
        <w:t>tate your most important point in the first paragraph</w:t>
      </w:r>
      <w:r w:rsidRPr="00AC3BFB">
        <w:rPr>
          <w:rFonts w:ascii="Arial" w:hAnsi="Arial" w:cs="Arial"/>
          <w:sz w:val="21"/>
          <w:szCs w:val="21"/>
        </w:rPr>
        <w:t xml:space="preserve">. </w:t>
      </w:r>
    </w:p>
    <w:p w:rsidR="00AC3BFB" w:rsidRDefault="00AC3BFB" w:rsidP="00AC3BFB">
      <w:pPr>
        <w:pStyle w:val="MediumGrid1-Accent21"/>
        <w:numPr>
          <w:ilvl w:val="1"/>
          <w:numId w:val="8"/>
        </w:numPr>
        <w:autoSpaceDE w:val="0"/>
        <w:autoSpaceDN w:val="0"/>
        <w:adjustRightInd w:val="0"/>
        <w:spacing w:after="0" w:line="240" w:lineRule="auto"/>
        <w:rPr>
          <w:rFonts w:ascii="Arial" w:hAnsi="Arial" w:cs="Arial"/>
          <w:sz w:val="21"/>
          <w:szCs w:val="21"/>
        </w:rPr>
      </w:pPr>
      <w:r w:rsidRPr="00AC3BFB">
        <w:rPr>
          <w:rFonts w:ascii="Arial" w:hAnsi="Arial" w:cs="Arial"/>
          <w:i/>
          <w:sz w:val="21"/>
          <w:szCs w:val="21"/>
        </w:rPr>
        <w:t>Paragraph 1</w:t>
      </w:r>
      <w:r w:rsidRPr="00AC3BFB">
        <w:rPr>
          <w:rFonts w:ascii="Arial" w:hAnsi="Arial" w:cs="Arial"/>
          <w:sz w:val="21"/>
          <w:szCs w:val="21"/>
        </w:rPr>
        <w:t xml:space="preserve"> – your main point, why the issue is important to you, your personal story</w:t>
      </w:r>
    </w:p>
    <w:p w:rsidR="00AC3BFB" w:rsidRDefault="00AC3BFB" w:rsidP="00AC3BFB">
      <w:pPr>
        <w:pStyle w:val="MediumGrid1-Accent21"/>
        <w:numPr>
          <w:ilvl w:val="1"/>
          <w:numId w:val="8"/>
        </w:numPr>
        <w:autoSpaceDE w:val="0"/>
        <w:autoSpaceDN w:val="0"/>
        <w:adjustRightInd w:val="0"/>
        <w:spacing w:after="0" w:line="240" w:lineRule="auto"/>
        <w:rPr>
          <w:rFonts w:ascii="Arial" w:hAnsi="Arial" w:cs="Arial"/>
          <w:sz w:val="21"/>
          <w:szCs w:val="21"/>
        </w:rPr>
      </w:pPr>
      <w:r w:rsidRPr="00AC3BFB">
        <w:rPr>
          <w:rFonts w:ascii="Arial" w:hAnsi="Arial" w:cs="Arial"/>
          <w:i/>
          <w:sz w:val="21"/>
          <w:szCs w:val="21"/>
        </w:rPr>
        <w:t>Paragraph 2</w:t>
      </w:r>
      <w:r w:rsidRPr="00AC3BFB">
        <w:rPr>
          <w:rFonts w:ascii="Arial" w:hAnsi="Arial" w:cs="Arial"/>
          <w:sz w:val="21"/>
          <w:szCs w:val="21"/>
        </w:rPr>
        <w:t xml:space="preserve"> – facts, quotes, numbers, your ‘ask’ of all candidates</w:t>
      </w:r>
    </w:p>
    <w:p w:rsidR="00AC3BFB" w:rsidRPr="00AC3BFB" w:rsidRDefault="00AC3BFB" w:rsidP="00AC3BFB">
      <w:pPr>
        <w:pStyle w:val="MediumGrid1-Accent21"/>
        <w:numPr>
          <w:ilvl w:val="1"/>
          <w:numId w:val="8"/>
        </w:numPr>
        <w:autoSpaceDE w:val="0"/>
        <w:autoSpaceDN w:val="0"/>
        <w:adjustRightInd w:val="0"/>
        <w:spacing w:after="0" w:line="240" w:lineRule="auto"/>
        <w:rPr>
          <w:rFonts w:ascii="Arial" w:hAnsi="Arial" w:cs="Arial"/>
          <w:sz w:val="21"/>
          <w:szCs w:val="21"/>
        </w:rPr>
      </w:pPr>
      <w:r w:rsidRPr="00AC3BFB">
        <w:rPr>
          <w:rFonts w:ascii="Arial" w:hAnsi="Arial" w:cs="Arial"/>
          <w:i/>
          <w:sz w:val="21"/>
          <w:szCs w:val="21"/>
        </w:rPr>
        <w:t>Paragraph 3</w:t>
      </w:r>
      <w:r w:rsidRPr="00AC3BFB">
        <w:rPr>
          <w:rFonts w:ascii="Arial" w:hAnsi="Arial" w:cs="Arial"/>
          <w:sz w:val="21"/>
          <w:szCs w:val="21"/>
        </w:rPr>
        <w:t xml:space="preserve"> – restate your point and declare your recommendation</w:t>
      </w:r>
    </w:p>
    <w:p w:rsidR="00FD6A83" w:rsidRPr="00D44EEA" w:rsidRDefault="00FD6A83" w:rsidP="00FD6A83">
      <w:pPr>
        <w:pStyle w:val="MediumGrid1-Accent21"/>
        <w:numPr>
          <w:ilvl w:val="0"/>
          <w:numId w:val="8"/>
        </w:numPr>
        <w:autoSpaceDE w:val="0"/>
        <w:autoSpaceDN w:val="0"/>
        <w:adjustRightInd w:val="0"/>
        <w:spacing w:after="0" w:line="240" w:lineRule="auto"/>
        <w:rPr>
          <w:rFonts w:ascii="Arial" w:hAnsi="Arial" w:cs="Arial"/>
          <w:bCs/>
          <w:sz w:val="21"/>
          <w:szCs w:val="21"/>
        </w:rPr>
      </w:pPr>
      <w:r w:rsidRPr="00D44EEA">
        <w:rPr>
          <w:rFonts w:ascii="Arial" w:hAnsi="Arial" w:cs="Arial"/>
          <w:bCs/>
          <w:sz w:val="21"/>
          <w:szCs w:val="21"/>
        </w:rPr>
        <w:t xml:space="preserve">Mention by name ALL candidates </w:t>
      </w:r>
      <w:r w:rsidR="00AC3BFB">
        <w:rPr>
          <w:rFonts w:ascii="Arial" w:hAnsi="Arial" w:cs="Arial"/>
          <w:bCs/>
          <w:sz w:val="21"/>
          <w:szCs w:val="21"/>
        </w:rPr>
        <w:t>for</w:t>
      </w:r>
      <w:r w:rsidR="00750A3C">
        <w:rPr>
          <w:rFonts w:ascii="Arial" w:hAnsi="Arial" w:cs="Arial"/>
          <w:bCs/>
          <w:sz w:val="21"/>
          <w:szCs w:val="21"/>
        </w:rPr>
        <w:t xml:space="preserve"> one electoral race</w:t>
      </w:r>
      <w:r w:rsidR="00AC3BFB">
        <w:rPr>
          <w:rFonts w:ascii="Arial" w:hAnsi="Arial" w:cs="Arial"/>
          <w:bCs/>
          <w:sz w:val="21"/>
          <w:szCs w:val="21"/>
        </w:rPr>
        <w:t>, but d</w:t>
      </w:r>
      <w:r w:rsidR="00AC3BFB">
        <w:rPr>
          <w:rFonts w:ascii="Arial" w:eastAsia="Times New Roman" w:hAnsi="Arial" w:cs="Arial"/>
          <w:color w:val="000000"/>
          <w:sz w:val="21"/>
          <w:szCs w:val="21"/>
          <w:shd w:val="clear" w:color="auto" w:fill="FFFFFF"/>
        </w:rPr>
        <w:t>o</w:t>
      </w:r>
      <w:r w:rsidR="00750A3C" w:rsidRPr="00D44EEA">
        <w:rPr>
          <w:rFonts w:ascii="Arial" w:eastAsia="Times New Roman" w:hAnsi="Arial" w:cs="Arial"/>
          <w:color w:val="000000"/>
          <w:sz w:val="21"/>
          <w:szCs w:val="21"/>
          <w:shd w:val="clear" w:color="auto" w:fill="FFFFFF"/>
        </w:rPr>
        <w:t xml:space="preserve"> </w:t>
      </w:r>
      <w:r w:rsidR="00750A3C" w:rsidRPr="00D44EEA">
        <w:rPr>
          <w:rFonts w:ascii="Arial" w:eastAsia="Times New Roman" w:hAnsi="Arial" w:cs="Arial"/>
          <w:color w:val="000000"/>
          <w:sz w:val="21"/>
          <w:szCs w:val="21"/>
          <w:u w:val="single"/>
          <w:shd w:val="clear" w:color="auto" w:fill="FFFFFF"/>
        </w:rPr>
        <w:t>not</w:t>
      </w:r>
      <w:r w:rsidR="00750A3C" w:rsidRPr="00D44EEA">
        <w:rPr>
          <w:rFonts w:ascii="Arial" w:eastAsia="Times New Roman" w:hAnsi="Arial" w:cs="Arial"/>
          <w:color w:val="000000"/>
          <w:sz w:val="21"/>
          <w:szCs w:val="21"/>
          <w:shd w:val="clear" w:color="auto" w:fill="FFFFFF"/>
        </w:rPr>
        <w:t xml:space="preserve"> endorse any candidate or party</w:t>
      </w:r>
    </w:p>
    <w:p w:rsidR="00FD6A83" w:rsidRPr="00750A3C" w:rsidRDefault="00FD6A83" w:rsidP="00FD6A83">
      <w:pPr>
        <w:numPr>
          <w:ilvl w:val="0"/>
          <w:numId w:val="8"/>
        </w:numPr>
        <w:autoSpaceDE w:val="0"/>
        <w:autoSpaceDN w:val="0"/>
        <w:adjustRightInd w:val="0"/>
        <w:spacing w:after="0" w:line="240" w:lineRule="auto"/>
        <w:rPr>
          <w:rFonts w:ascii="Arial" w:hAnsi="Arial" w:cs="Arial"/>
          <w:bCs/>
          <w:sz w:val="21"/>
          <w:szCs w:val="21"/>
        </w:rPr>
      </w:pPr>
      <w:r w:rsidRPr="00750A3C">
        <w:rPr>
          <w:rFonts w:ascii="Arial" w:hAnsi="Arial" w:cs="Arial"/>
          <w:bCs/>
          <w:sz w:val="21"/>
          <w:szCs w:val="21"/>
        </w:rPr>
        <w:t>State the specific action you want them to take, varying by electoral race, for example:</w:t>
      </w:r>
    </w:p>
    <w:p w:rsidR="00FD6A83" w:rsidRPr="00D44EEA" w:rsidRDefault="00FD6A83" w:rsidP="00FD6A83">
      <w:pPr>
        <w:pStyle w:val="MediumGrid1-Accent21"/>
        <w:autoSpaceDE w:val="0"/>
        <w:autoSpaceDN w:val="0"/>
        <w:adjustRightInd w:val="0"/>
        <w:spacing w:after="0" w:line="240" w:lineRule="auto"/>
        <w:ind w:left="360"/>
        <w:rPr>
          <w:rFonts w:ascii="Arial" w:hAnsi="Arial" w:cs="Arial"/>
          <w:bCs/>
          <w:sz w:val="21"/>
          <w:szCs w:val="21"/>
        </w:rPr>
      </w:pPr>
      <w:r w:rsidRPr="00D44EEA">
        <w:rPr>
          <w:rFonts w:ascii="Arial" w:hAnsi="Arial" w:cs="Arial"/>
          <w:bCs/>
          <w:i/>
          <w:sz w:val="21"/>
          <w:szCs w:val="21"/>
        </w:rPr>
        <w:t>National:</w:t>
      </w:r>
      <w:r w:rsidRPr="00D44EEA">
        <w:rPr>
          <w:rFonts w:ascii="Arial" w:hAnsi="Arial" w:cs="Arial"/>
          <w:bCs/>
          <w:sz w:val="21"/>
          <w:szCs w:val="21"/>
        </w:rPr>
        <w:t xml:space="preserve"> support the DREAM Act, family unity, and/or humane immigration reforms</w:t>
      </w:r>
    </w:p>
    <w:p w:rsidR="00FD6A83" w:rsidRPr="00D44EEA" w:rsidRDefault="00FD6A83" w:rsidP="00FD6A83">
      <w:pPr>
        <w:pStyle w:val="MediumGrid1-Accent21"/>
        <w:autoSpaceDE w:val="0"/>
        <w:autoSpaceDN w:val="0"/>
        <w:adjustRightInd w:val="0"/>
        <w:spacing w:after="0" w:line="240" w:lineRule="auto"/>
        <w:ind w:left="360"/>
        <w:rPr>
          <w:rFonts w:ascii="Arial" w:hAnsi="Arial" w:cs="Arial"/>
          <w:bCs/>
          <w:sz w:val="21"/>
          <w:szCs w:val="21"/>
        </w:rPr>
      </w:pPr>
      <w:r w:rsidRPr="00D44EEA">
        <w:rPr>
          <w:rFonts w:ascii="Arial" w:hAnsi="Arial" w:cs="Arial"/>
          <w:bCs/>
          <w:i/>
          <w:sz w:val="21"/>
          <w:szCs w:val="21"/>
        </w:rPr>
        <w:t>State:</w:t>
      </w:r>
      <w:r w:rsidRPr="00D44EEA">
        <w:rPr>
          <w:rFonts w:ascii="Arial" w:hAnsi="Arial" w:cs="Arial"/>
          <w:bCs/>
          <w:sz w:val="21"/>
          <w:szCs w:val="21"/>
        </w:rPr>
        <w:t xml:space="preserve"> oppose anti-immigrant legislation and/or support in-state tuition for DREAM students</w:t>
      </w:r>
    </w:p>
    <w:p w:rsidR="00FD6A83" w:rsidRDefault="00FD6A83" w:rsidP="00FD6A83">
      <w:pPr>
        <w:pStyle w:val="MediumGrid1-Accent21"/>
        <w:autoSpaceDE w:val="0"/>
        <w:autoSpaceDN w:val="0"/>
        <w:adjustRightInd w:val="0"/>
        <w:spacing w:after="0" w:line="240" w:lineRule="auto"/>
        <w:ind w:left="360"/>
        <w:rPr>
          <w:rFonts w:ascii="Arial" w:hAnsi="Arial" w:cs="Arial"/>
          <w:bCs/>
          <w:sz w:val="21"/>
          <w:szCs w:val="21"/>
        </w:rPr>
      </w:pPr>
      <w:r w:rsidRPr="00D44EEA">
        <w:rPr>
          <w:rFonts w:ascii="Arial" w:hAnsi="Arial" w:cs="Arial"/>
          <w:bCs/>
          <w:i/>
          <w:sz w:val="21"/>
          <w:szCs w:val="21"/>
        </w:rPr>
        <w:t>Local:</w:t>
      </w:r>
      <w:r w:rsidRPr="00D44EEA">
        <w:rPr>
          <w:rFonts w:ascii="Arial" w:hAnsi="Arial" w:cs="Arial"/>
          <w:bCs/>
          <w:sz w:val="21"/>
          <w:szCs w:val="21"/>
        </w:rPr>
        <w:t xml:space="preserve"> </w:t>
      </w:r>
      <w:r w:rsidR="0060445B">
        <w:rPr>
          <w:rFonts w:ascii="Arial" w:hAnsi="Arial" w:cs="Arial"/>
          <w:bCs/>
          <w:sz w:val="21"/>
          <w:szCs w:val="21"/>
        </w:rPr>
        <w:t>Ensure</w:t>
      </w:r>
      <w:r w:rsidRPr="00D44EEA">
        <w:rPr>
          <w:rFonts w:ascii="Arial" w:hAnsi="Arial" w:cs="Arial"/>
          <w:bCs/>
          <w:sz w:val="21"/>
          <w:szCs w:val="21"/>
        </w:rPr>
        <w:t xml:space="preserve"> all resid</w:t>
      </w:r>
      <w:r w:rsidR="0060445B">
        <w:rPr>
          <w:rFonts w:ascii="Arial" w:hAnsi="Arial" w:cs="Arial"/>
          <w:bCs/>
          <w:sz w:val="21"/>
          <w:szCs w:val="21"/>
        </w:rPr>
        <w:t xml:space="preserve">ents feel safe reporting crimes by </w:t>
      </w:r>
      <w:r w:rsidRPr="00D44EEA">
        <w:rPr>
          <w:rFonts w:ascii="Arial" w:hAnsi="Arial" w:cs="Arial"/>
          <w:bCs/>
          <w:sz w:val="21"/>
          <w:szCs w:val="21"/>
        </w:rPr>
        <w:t>reject</w:t>
      </w:r>
      <w:r w:rsidR="0060445B">
        <w:rPr>
          <w:rFonts w:ascii="Arial" w:hAnsi="Arial" w:cs="Arial"/>
          <w:bCs/>
          <w:sz w:val="21"/>
          <w:szCs w:val="21"/>
        </w:rPr>
        <w:t xml:space="preserve">ing </w:t>
      </w:r>
      <w:r w:rsidRPr="00D44EEA">
        <w:rPr>
          <w:rFonts w:ascii="Arial" w:hAnsi="Arial" w:cs="Arial"/>
          <w:bCs/>
          <w:sz w:val="21"/>
          <w:szCs w:val="21"/>
        </w:rPr>
        <w:t>the ‘Secure Communities’ program</w:t>
      </w:r>
    </w:p>
    <w:p w:rsidR="00FD6A83" w:rsidRPr="00F6439C" w:rsidRDefault="00FD6A83" w:rsidP="00FD6A83">
      <w:pPr>
        <w:autoSpaceDE w:val="0"/>
        <w:autoSpaceDN w:val="0"/>
        <w:adjustRightInd w:val="0"/>
        <w:spacing w:after="0" w:line="240" w:lineRule="auto"/>
        <w:rPr>
          <w:rFonts w:ascii="Arial" w:hAnsi="Arial" w:cs="Arial"/>
          <w:b/>
          <w:bCs/>
          <w:sz w:val="8"/>
          <w:szCs w:val="8"/>
        </w:rPr>
      </w:pPr>
    </w:p>
    <w:p w:rsidR="00FD6A83" w:rsidRDefault="00D83D2A" w:rsidP="00FD6A83">
      <w:pPr>
        <w:autoSpaceDE w:val="0"/>
        <w:autoSpaceDN w:val="0"/>
        <w:adjustRightInd w:val="0"/>
        <w:spacing w:after="0" w:line="240" w:lineRule="auto"/>
        <w:rPr>
          <w:rFonts w:ascii="Arial" w:hAnsi="Arial" w:cs="Arial"/>
          <w:b/>
          <w:bCs/>
        </w:rPr>
      </w:pPr>
      <w:r w:rsidRPr="00D83D2A">
        <w:rPr>
          <w:noProof/>
        </w:rPr>
        <w:pict>
          <v:shape id="_x0000_s1026" type="#_x0000_t202" style="position:absolute;margin-left:32.25pt;margin-top:6.5pt;width:456.05pt;height:26.25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">
            <v:textbox style="mso-next-textbox:#_x0000_s1026">
              <w:txbxContent>
                <w:p w:rsidR="00DF22D9" w:rsidRPr="00705A58" w:rsidRDefault="00DF22D9" w:rsidP="00FD6A83">
                  <w:pPr>
                    <w:autoSpaceDE w:val="0"/>
                    <w:autoSpaceDN w:val="0"/>
                    <w:adjustRightInd w:val="0"/>
                    <w:spacing w:after="0" w:line="240" w:lineRule="auto"/>
                    <w:jc w:val="center"/>
                    <w:rPr>
                      <w:rFonts w:ascii="Arial" w:hAnsi="Arial" w:cs="Arial"/>
                      <w:b/>
                      <w:bCs/>
                      <w:sz w:val="8"/>
                      <w:szCs w:val="8"/>
                    </w:rPr>
                  </w:pPr>
                </w:p>
                <w:p w:rsidR="00DF22D9" w:rsidRDefault="00DF22D9" w:rsidP="00FD6A83">
                  <w:pPr>
                    <w:autoSpaceDE w:val="0"/>
                    <w:autoSpaceDN w:val="0"/>
                    <w:adjustRightInd w:val="0"/>
                    <w:spacing w:after="0" w:line="240" w:lineRule="auto"/>
                    <w:jc w:val="center"/>
                    <w:rPr>
                      <w:rFonts w:ascii="Arial" w:hAnsi="Arial" w:cs="Arial"/>
                    </w:rPr>
                  </w:pPr>
                  <w:r>
                    <w:rPr>
                      <w:rFonts w:ascii="Arial" w:hAnsi="Arial" w:cs="Arial"/>
                      <w:b/>
                      <w:bCs/>
                    </w:rPr>
                    <w:t xml:space="preserve">Media Outlet Contact Maps by State at </w:t>
                  </w:r>
                  <w:hyperlink r:id="rId25" w:history="1">
                    <w:r w:rsidRPr="00705A58">
                      <w:rPr>
                        <w:rStyle w:val="Hyperlink"/>
                        <w:rFonts w:ascii="Arial" w:hAnsi="Arial" w:cs="Arial"/>
                        <w:b/>
                      </w:rPr>
                      <w:t>http://capwiz.com/fconl/dbq/media/</w:t>
                    </w:r>
                  </w:hyperlink>
                </w:p>
                <w:p w:rsidR="00DF22D9" w:rsidRPr="004D4470" w:rsidRDefault="00DF22D9" w:rsidP="00FD6A83">
                  <w:pPr>
                    <w:jc w:val="center"/>
                    <w:rPr>
                      <w:rFonts w:ascii="Arial" w:hAnsi="Arial" w:cs="Arial"/>
                      <w:b/>
                    </w:rPr>
                  </w:pPr>
                </w:p>
                <w:p w:rsidR="00DF22D9" w:rsidRDefault="00DF22D9" w:rsidP="00FD6A83">
                  <w:pPr>
                    <w:jc w:val="center"/>
                  </w:pPr>
                </w:p>
              </w:txbxContent>
            </v:textbox>
          </v:shape>
        </w:pict>
      </w:r>
    </w:p>
    <w:p w:rsidR="00FD6A83" w:rsidRDefault="00FD6A83" w:rsidP="00FD6A83">
      <w:pPr>
        <w:rPr>
          <w:rFonts w:ascii="Arial" w:hAnsi="Arial" w:cs="Arial"/>
        </w:rPr>
      </w:pPr>
    </w:p>
    <w:p w:rsidR="00FC6F1F" w:rsidRPr="00F6439C" w:rsidRDefault="00FC6F1F" w:rsidP="00FC6F1F">
      <w:pPr>
        <w:autoSpaceDE w:val="0"/>
        <w:autoSpaceDN w:val="0"/>
        <w:adjustRightInd w:val="0"/>
        <w:spacing w:after="0" w:line="240" w:lineRule="auto"/>
        <w:rPr>
          <w:rFonts w:ascii="Arial" w:hAnsi="Arial" w:cs="Arial"/>
          <w:b/>
          <w:bCs/>
          <w:sz w:val="8"/>
          <w:szCs w:val="8"/>
          <w:u w:val="single"/>
        </w:rPr>
      </w:pPr>
    </w:p>
    <w:p w:rsidR="00F6439C" w:rsidRDefault="00F6439C" w:rsidP="00FC6F1F">
      <w:pPr>
        <w:autoSpaceDE w:val="0"/>
        <w:autoSpaceDN w:val="0"/>
        <w:adjustRightInd w:val="0"/>
        <w:spacing w:after="0" w:line="240" w:lineRule="auto"/>
        <w:rPr>
          <w:rFonts w:ascii="Arial" w:hAnsi="Arial" w:cs="Arial"/>
          <w:b/>
          <w:bCs/>
          <w:u w:val="single"/>
        </w:rPr>
      </w:pPr>
    </w:p>
    <w:p w:rsidR="002D1AEB" w:rsidRDefault="002D1AEB" w:rsidP="00FC6F1F">
      <w:pPr>
        <w:autoSpaceDE w:val="0"/>
        <w:autoSpaceDN w:val="0"/>
        <w:adjustRightInd w:val="0"/>
        <w:spacing w:after="0" w:line="240" w:lineRule="auto"/>
        <w:rPr>
          <w:rFonts w:ascii="Arial" w:hAnsi="Arial" w:cs="Arial"/>
          <w:b/>
          <w:bCs/>
          <w:u w:val="single"/>
        </w:rPr>
      </w:pPr>
    </w:p>
    <w:p w:rsidR="002D1AEB" w:rsidRDefault="002D1AEB" w:rsidP="00FC6F1F">
      <w:pPr>
        <w:autoSpaceDE w:val="0"/>
        <w:autoSpaceDN w:val="0"/>
        <w:adjustRightInd w:val="0"/>
        <w:spacing w:after="0" w:line="240" w:lineRule="auto"/>
        <w:rPr>
          <w:rFonts w:ascii="Arial" w:hAnsi="Arial" w:cs="Arial"/>
          <w:b/>
          <w:bCs/>
          <w:u w:val="single"/>
        </w:rPr>
      </w:pPr>
    </w:p>
    <w:p w:rsidR="002D1AEB" w:rsidRDefault="002D1AEB" w:rsidP="00FC6F1F">
      <w:pPr>
        <w:autoSpaceDE w:val="0"/>
        <w:autoSpaceDN w:val="0"/>
        <w:adjustRightInd w:val="0"/>
        <w:spacing w:after="0" w:line="240" w:lineRule="auto"/>
        <w:rPr>
          <w:rFonts w:ascii="Arial" w:hAnsi="Arial" w:cs="Arial"/>
          <w:b/>
          <w:bCs/>
          <w:u w:val="single"/>
        </w:rPr>
      </w:pPr>
    </w:p>
    <w:p w:rsidR="002D1AEB" w:rsidRDefault="002D1AEB" w:rsidP="00FC6F1F">
      <w:pPr>
        <w:autoSpaceDE w:val="0"/>
        <w:autoSpaceDN w:val="0"/>
        <w:adjustRightInd w:val="0"/>
        <w:spacing w:after="0" w:line="240" w:lineRule="auto"/>
        <w:rPr>
          <w:rFonts w:ascii="Arial" w:hAnsi="Arial" w:cs="Arial"/>
          <w:b/>
          <w:bCs/>
          <w:u w:val="single"/>
        </w:rPr>
      </w:pPr>
    </w:p>
    <w:p w:rsidR="002D1AEB" w:rsidRDefault="002D1AEB" w:rsidP="00FC6F1F">
      <w:pPr>
        <w:autoSpaceDE w:val="0"/>
        <w:autoSpaceDN w:val="0"/>
        <w:adjustRightInd w:val="0"/>
        <w:spacing w:after="0" w:line="240" w:lineRule="auto"/>
        <w:rPr>
          <w:rFonts w:ascii="Arial" w:hAnsi="Arial" w:cs="Arial"/>
          <w:b/>
          <w:bCs/>
          <w:u w:val="single"/>
        </w:rPr>
      </w:pPr>
    </w:p>
    <w:p w:rsidR="002D1AEB" w:rsidRDefault="002D1AEB" w:rsidP="00FC6F1F">
      <w:pPr>
        <w:autoSpaceDE w:val="0"/>
        <w:autoSpaceDN w:val="0"/>
        <w:adjustRightInd w:val="0"/>
        <w:spacing w:after="0" w:line="240" w:lineRule="auto"/>
        <w:rPr>
          <w:rFonts w:ascii="Arial" w:hAnsi="Arial" w:cs="Arial"/>
          <w:b/>
          <w:bCs/>
          <w:u w:val="single"/>
        </w:rPr>
      </w:pPr>
    </w:p>
    <w:p w:rsidR="002D1AEB" w:rsidRDefault="002D1AEB" w:rsidP="00FC6F1F">
      <w:pPr>
        <w:autoSpaceDE w:val="0"/>
        <w:autoSpaceDN w:val="0"/>
        <w:adjustRightInd w:val="0"/>
        <w:spacing w:after="0" w:line="240" w:lineRule="auto"/>
        <w:rPr>
          <w:rFonts w:ascii="Arial" w:hAnsi="Arial" w:cs="Arial"/>
          <w:b/>
          <w:bCs/>
          <w:u w:val="single"/>
        </w:rPr>
      </w:pPr>
    </w:p>
    <w:p w:rsidR="002D1AEB" w:rsidRDefault="002D1AEB" w:rsidP="00FC6F1F">
      <w:pPr>
        <w:autoSpaceDE w:val="0"/>
        <w:autoSpaceDN w:val="0"/>
        <w:adjustRightInd w:val="0"/>
        <w:spacing w:after="0" w:line="240" w:lineRule="auto"/>
        <w:rPr>
          <w:rFonts w:ascii="Arial" w:hAnsi="Arial" w:cs="Arial"/>
          <w:b/>
          <w:bCs/>
          <w:u w:val="single"/>
        </w:rPr>
      </w:pPr>
    </w:p>
    <w:p w:rsidR="002D1AEB" w:rsidRDefault="002D1AEB" w:rsidP="00FC6F1F">
      <w:pPr>
        <w:autoSpaceDE w:val="0"/>
        <w:autoSpaceDN w:val="0"/>
        <w:adjustRightInd w:val="0"/>
        <w:spacing w:after="0" w:line="240" w:lineRule="auto"/>
        <w:rPr>
          <w:rFonts w:ascii="Arial" w:hAnsi="Arial" w:cs="Arial"/>
          <w:b/>
          <w:bCs/>
          <w:u w:val="single"/>
        </w:rPr>
      </w:pPr>
    </w:p>
    <w:p w:rsidR="002D1AEB" w:rsidRDefault="002D1AEB" w:rsidP="00FC6F1F">
      <w:pPr>
        <w:autoSpaceDE w:val="0"/>
        <w:autoSpaceDN w:val="0"/>
        <w:adjustRightInd w:val="0"/>
        <w:spacing w:after="0" w:line="240" w:lineRule="auto"/>
        <w:rPr>
          <w:rFonts w:ascii="Arial" w:hAnsi="Arial" w:cs="Arial"/>
          <w:b/>
          <w:bCs/>
          <w:u w:val="single"/>
        </w:rPr>
      </w:pPr>
    </w:p>
    <w:p w:rsidR="002D1AEB" w:rsidRPr="00F6439C" w:rsidRDefault="002D1AEB" w:rsidP="00FC6F1F">
      <w:pPr>
        <w:autoSpaceDE w:val="0"/>
        <w:autoSpaceDN w:val="0"/>
        <w:adjustRightInd w:val="0"/>
        <w:spacing w:after="0" w:line="240" w:lineRule="auto"/>
        <w:rPr>
          <w:rFonts w:ascii="Arial" w:hAnsi="Arial" w:cs="Arial"/>
          <w:sz w:val="5"/>
          <w:szCs w:val="5"/>
        </w:rPr>
      </w:pPr>
    </w:p>
    <w:p w:rsidR="002D1AEB" w:rsidRDefault="002D1AEB" w:rsidP="00F6439C">
      <w:pPr>
        <w:autoSpaceDE w:val="0"/>
        <w:autoSpaceDN w:val="0"/>
        <w:adjustRightInd w:val="0"/>
        <w:spacing w:after="0" w:line="240" w:lineRule="auto"/>
        <w:jc w:val="center"/>
        <w:rPr>
          <w:rFonts w:ascii="Arial" w:hAnsi="Arial" w:cs="Arial"/>
          <w:b/>
          <w:u w:val="single"/>
        </w:rPr>
      </w:pPr>
    </w:p>
    <w:p w:rsidR="002D1AEB" w:rsidRDefault="002D1AEB" w:rsidP="00F6439C">
      <w:pPr>
        <w:autoSpaceDE w:val="0"/>
        <w:autoSpaceDN w:val="0"/>
        <w:adjustRightInd w:val="0"/>
        <w:spacing w:after="0" w:line="240" w:lineRule="auto"/>
        <w:jc w:val="center"/>
        <w:rPr>
          <w:rFonts w:ascii="Arial" w:hAnsi="Arial" w:cs="Arial"/>
          <w:b/>
          <w:u w:val="single"/>
        </w:rPr>
      </w:pPr>
    </w:p>
    <w:p w:rsidR="00DF22D9" w:rsidRDefault="002D1AEB" w:rsidP="00F6439C">
      <w:pPr>
        <w:autoSpaceDE w:val="0"/>
        <w:autoSpaceDN w:val="0"/>
        <w:adjustRightInd w:val="0"/>
        <w:spacing w:after="0" w:line="240" w:lineRule="auto"/>
        <w:jc w:val="center"/>
        <w:rPr>
          <w:rFonts w:ascii="Arial" w:hAnsi="Arial" w:cs="Arial"/>
          <w:b/>
          <w:u w:val="single"/>
        </w:rPr>
      </w:pPr>
      <w:r>
        <w:rPr>
          <w:rFonts w:ascii="Arial" w:hAnsi="Arial" w:cs="Arial"/>
          <w:b/>
          <w:u w:val="single"/>
        </w:rPr>
        <w:t>5</w:t>
      </w:r>
    </w:p>
    <w:p w:rsidR="00363889" w:rsidRPr="00363889" w:rsidRDefault="00DF22D9" w:rsidP="00DF22D9">
      <w:pPr>
        <w:autoSpaceDE w:val="0"/>
        <w:autoSpaceDN w:val="0"/>
        <w:adjustRightInd w:val="0"/>
        <w:spacing w:after="0" w:line="240" w:lineRule="auto"/>
        <w:jc w:val="center"/>
        <w:rPr>
          <w:rFonts w:ascii="Arial" w:hAnsi="Arial" w:cs="Arial"/>
          <w:b/>
          <w:sz w:val="24"/>
          <w:szCs w:val="24"/>
          <w:u w:val="single"/>
        </w:rPr>
      </w:pPr>
      <w:r>
        <w:rPr>
          <w:rFonts w:ascii="Arial" w:hAnsi="Arial" w:cs="Arial"/>
          <w:b/>
          <w:u w:val="single"/>
        </w:rPr>
        <w:br w:type="page"/>
      </w:r>
      <w:r w:rsidR="00363889" w:rsidRPr="00363889">
        <w:rPr>
          <w:rFonts w:ascii="Arial" w:hAnsi="Arial" w:cs="Arial"/>
          <w:b/>
          <w:sz w:val="24"/>
          <w:szCs w:val="24"/>
          <w:u w:val="single"/>
        </w:rPr>
        <w:lastRenderedPageBreak/>
        <w:t xml:space="preserve">APPENDIX A: </w:t>
      </w:r>
    </w:p>
    <w:p w:rsidR="00857C6D" w:rsidRPr="00857C6D" w:rsidRDefault="00857C6D" w:rsidP="00857C6D">
      <w:pPr>
        <w:spacing w:after="0" w:line="240" w:lineRule="auto"/>
        <w:jc w:val="center"/>
        <w:rPr>
          <w:rFonts w:ascii="Arial" w:hAnsi="Arial" w:cs="Arial"/>
          <w:b/>
          <w:sz w:val="24"/>
          <w:szCs w:val="24"/>
        </w:rPr>
      </w:pPr>
      <w:r w:rsidRPr="00857C6D">
        <w:rPr>
          <w:rFonts w:ascii="Arial" w:hAnsi="Arial" w:cs="Arial"/>
          <w:b/>
          <w:sz w:val="24"/>
          <w:szCs w:val="24"/>
        </w:rPr>
        <w:t>2012 RESOURCE GUIDE TO CIVIC ENGAGEMENT PARTNER ORGANIZATIONS</w:t>
      </w:r>
    </w:p>
    <w:p w:rsidR="00857C6D" w:rsidRDefault="00857C6D" w:rsidP="00857C6D">
      <w:pPr>
        <w:spacing w:after="0" w:line="240" w:lineRule="auto"/>
        <w:rPr>
          <w:rFonts w:ascii="Arial" w:hAnsi="Arial" w:cs="Arial"/>
          <w:b/>
        </w:rPr>
      </w:pPr>
    </w:p>
    <w:p w:rsidR="00857C6D" w:rsidRPr="00857C6D" w:rsidRDefault="00857C6D" w:rsidP="00857C6D">
      <w:pPr>
        <w:spacing w:after="0" w:line="240" w:lineRule="auto"/>
        <w:rPr>
          <w:rFonts w:ascii="Arial" w:hAnsi="Arial" w:cs="Arial"/>
          <w:b/>
        </w:rPr>
      </w:pPr>
      <w:r w:rsidRPr="00857C6D">
        <w:rPr>
          <w:rFonts w:ascii="Arial" w:hAnsi="Arial" w:cs="Arial"/>
          <w:b/>
        </w:rPr>
        <w:t>STATES VOICES</w:t>
      </w:r>
      <w:r w:rsidR="00CA21FD">
        <w:rPr>
          <w:rFonts w:ascii="Arial" w:hAnsi="Arial" w:cs="Arial"/>
          <w:b/>
        </w:rPr>
        <w:t xml:space="preserve">: </w:t>
      </w:r>
      <w:hyperlink r:id="rId26" w:history="1">
        <w:r w:rsidR="00CA21FD" w:rsidRPr="00A0746D">
          <w:rPr>
            <w:rStyle w:val="Hyperlink"/>
            <w:rFonts w:ascii="Arial" w:hAnsi="Arial" w:cs="Arial"/>
            <w:b/>
          </w:rPr>
          <w:t>www.statevoices.org</w:t>
        </w:r>
      </w:hyperlink>
      <w:r w:rsidR="00CA21FD">
        <w:rPr>
          <w:rFonts w:ascii="Arial" w:hAnsi="Arial" w:cs="Arial"/>
          <w:b/>
        </w:rPr>
        <w:t xml:space="preserve"> </w:t>
      </w:r>
    </w:p>
    <w:p w:rsidR="00857C6D" w:rsidRPr="00857C6D" w:rsidRDefault="00857C6D" w:rsidP="00857C6D">
      <w:pPr>
        <w:spacing w:after="0" w:line="240" w:lineRule="auto"/>
        <w:rPr>
          <w:rFonts w:ascii="Arial" w:hAnsi="Arial" w:cs="Arial"/>
        </w:rPr>
      </w:pPr>
      <w:r w:rsidRPr="00857C6D">
        <w:rPr>
          <w:rFonts w:ascii="Arial" w:hAnsi="Arial" w:cs="Arial"/>
          <w:bCs/>
        </w:rPr>
        <w:t>State Voices is a national network—built from the states up—that helps grassroots organizations win shared policy and civic engagement victories and build long-term power.</w:t>
      </w:r>
    </w:p>
    <w:p w:rsidR="00857C6D" w:rsidRPr="00CA21FD" w:rsidRDefault="00857C6D" w:rsidP="00857C6D">
      <w:pPr>
        <w:spacing w:after="0" w:line="240" w:lineRule="auto"/>
        <w:rPr>
          <w:rFonts w:ascii="Arial" w:hAnsi="Arial" w:cs="Arial"/>
        </w:rPr>
      </w:pPr>
      <w:r w:rsidRPr="00CA21FD">
        <w:rPr>
          <w:rFonts w:ascii="Arial" w:hAnsi="Arial" w:cs="Arial"/>
        </w:rPr>
        <w:t xml:space="preserve">CONTACT: Local State Director </w:t>
      </w:r>
      <w:r w:rsidR="00CA21FD" w:rsidRPr="00CA21FD">
        <w:rPr>
          <w:rFonts w:ascii="Arial" w:hAnsi="Arial" w:cs="Arial"/>
        </w:rPr>
        <w:t xml:space="preserve"> </w:t>
      </w:r>
      <w:r w:rsidRPr="00CA21FD">
        <w:rPr>
          <w:rFonts w:ascii="Arial" w:hAnsi="Arial" w:cs="Arial"/>
        </w:rPr>
        <w:t>(Found on Home Web Page)</w:t>
      </w:r>
    </w:p>
    <w:p w:rsidR="00857C6D" w:rsidRPr="00B836D2" w:rsidRDefault="00857C6D" w:rsidP="00857C6D">
      <w:pPr>
        <w:spacing w:after="0" w:line="240" w:lineRule="auto"/>
        <w:rPr>
          <w:rFonts w:ascii="Arial" w:hAnsi="Arial" w:cs="Arial"/>
          <w:sz w:val="19"/>
          <w:szCs w:val="19"/>
        </w:rPr>
      </w:pPr>
    </w:p>
    <w:p w:rsidR="00857C6D" w:rsidRPr="00857C6D" w:rsidRDefault="00857C6D" w:rsidP="00857C6D">
      <w:pPr>
        <w:spacing w:after="0" w:line="240" w:lineRule="auto"/>
        <w:rPr>
          <w:rFonts w:ascii="Arial" w:hAnsi="Arial" w:cs="Arial"/>
          <w:b/>
        </w:rPr>
      </w:pPr>
      <w:r w:rsidRPr="00857C6D">
        <w:rPr>
          <w:rFonts w:ascii="Arial" w:hAnsi="Arial" w:cs="Arial"/>
          <w:b/>
        </w:rPr>
        <w:t>MI FAMILIA VOTA</w:t>
      </w:r>
      <w:r w:rsidR="00CA21FD">
        <w:rPr>
          <w:rFonts w:ascii="Arial" w:hAnsi="Arial" w:cs="Arial"/>
          <w:b/>
        </w:rPr>
        <w:t xml:space="preserve">: </w:t>
      </w:r>
      <w:hyperlink r:id="rId27" w:history="1">
        <w:r w:rsidR="00CA21FD" w:rsidRPr="00CA21FD">
          <w:rPr>
            <w:rStyle w:val="Hyperlink"/>
            <w:rFonts w:ascii="Arial" w:hAnsi="Arial" w:cs="Arial"/>
            <w:b/>
          </w:rPr>
          <w:t>mifamiliavota.org</w:t>
        </w:r>
      </w:hyperlink>
      <w:r w:rsidR="00CA21FD">
        <w:rPr>
          <w:rFonts w:ascii="Arial" w:hAnsi="Arial" w:cs="Arial"/>
          <w:b/>
        </w:rPr>
        <w:t xml:space="preserve"> </w:t>
      </w:r>
    </w:p>
    <w:p w:rsidR="00857C6D" w:rsidRPr="00857C6D" w:rsidRDefault="00857C6D" w:rsidP="00857C6D">
      <w:pPr>
        <w:spacing w:after="0" w:line="240" w:lineRule="auto"/>
        <w:rPr>
          <w:rFonts w:ascii="Arial" w:hAnsi="Arial" w:cs="Arial"/>
        </w:rPr>
      </w:pPr>
      <w:r w:rsidRPr="00857C6D">
        <w:rPr>
          <w:rFonts w:ascii="Arial" w:hAnsi="Arial" w:cs="Arial"/>
        </w:rPr>
        <w:t>Mi Familia Vota Education Fund (MFVEF) is a national non-profit organization working to unite the Latino community and its allies to promote social and economic justice through increased civic participation. </w:t>
      </w:r>
    </w:p>
    <w:p w:rsidR="00857C6D" w:rsidRPr="00CA21FD" w:rsidRDefault="00857C6D" w:rsidP="00857C6D">
      <w:pPr>
        <w:spacing w:after="0" w:line="240" w:lineRule="auto"/>
        <w:rPr>
          <w:rFonts w:ascii="Arial" w:hAnsi="Arial" w:cs="Arial"/>
        </w:rPr>
      </w:pPr>
      <w:r w:rsidRPr="00CA21FD">
        <w:rPr>
          <w:rFonts w:ascii="Arial" w:hAnsi="Arial" w:cs="Arial"/>
        </w:rPr>
        <w:t>CONTACT: Local State Director</w:t>
      </w:r>
    </w:p>
    <w:p w:rsidR="00857C6D" w:rsidRPr="00857C6D" w:rsidRDefault="00857C6D" w:rsidP="00857C6D">
      <w:pPr>
        <w:spacing w:after="0" w:line="240" w:lineRule="auto"/>
        <w:rPr>
          <w:rFonts w:ascii="Arial" w:hAnsi="Arial" w:cs="Arial"/>
          <w:b/>
        </w:rPr>
      </w:pPr>
    </w:p>
    <w:p w:rsidR="00857C6D" w:rsidRPr="00857C6D" w:rsidRDefault="00857C6D" w:rsidP="00857C6D">
      <w:pPr>
        <w:spacing w:after="0" w:line="240" w:lineRule="auto"/>
        <w:rPr>
          <w:rFonts w:ascii="Arial" w:hAnsi="Arial" w:cs="Arial"/>
          <w:b/>
          <w:bCs/>
        </w:rPr>
      </w:pPr>
      <w:r w:rsidRPr="00857C6D">
        <w:rPr>
          <w:rFonts w:ascii="Arial" w:hAnsi="Arial" w:cs="Arial"/>
          <w:b/>
          <w:bCs/>
        </w:rPr>
        <w:t>COMMON CAUSE</w:t>
      </w:r>
      <w:r w:rsidR="00CA21FD">
        <w:rPr>
          <w:rFonts w:ascii="Arial" w:hAnsi="Arial" w:cs="Arial"/>
          <w:b/>
          <w:bCs/>
        </w:rPr>
        <w:t xml:space="preserve">: </w:t>
      </w:r>
      <w:hyperlink r:id="rId28" w:history="1">
        <w:r w:rsidR="00CA21FD" w:rsidRPr="00A0746D">
          <w:rPr>
            <w:rStyle w:val="Hyperlink"/>
            <w:rFonts w:ascii="Arial" w:hAnsi="Arial" w:cs="Arial"/>
            <w:b/>
            <w:bCs/>
          </w:rPr>
          <w:t>www.commoncause.org</w:t>
        </w:r>
      </w:hyperlink>
      <w:r w:rsidR="00CA21FD">
        <w:rPr>
          <w:rFonts w:ascii="Arial" w:hAnsi="Arial" w:cs="Arial"/>
          <w:b/>
          <w:bCs/>
        </w:rPr>
        <w:t xml:space="preserve"> </w:t>
      </w:r>
    </w:p>
    <w:p w:rsidR="00857C6D" w:rsidRPr="00CA21FD" w:rsidRDefault="00857C6D" w:rsidP="00857C6D">
      <w:pPr>
        <w:spacing w:after="0" w:line="240" w:lineRule="auto"/>
        <w:rPr>
          <w:rFonts w:ascii="Arial" w:hAnsi="Arial" w:cs="Arial"/>
        </w:rPr>
      </w:pPr>
      <w:r w:rsidRPr="00CA21FD">
        <w:rPr>
          <w:rFonts w:ascii="Arial" w:hAnsi="Arial" w:cs="Arial"/>
          <w:bCs/>
        </w:rPr>
        <w:t>Access:</w:t>
      </w:r>
      <w:r w:rsidRPr="00CA21FD">
        <w:rPr>
          <w:rFonts w:ascii="Arial" w:hAnsi="Arial" w:cs="Arial"/>
        </w:rPr>
        <w:t xml:space="preserve"> Increase access to voting by removing existing barriers, changing registration and voting practices, and ensuring voting rights for all Americans. </w:t>
      </w:r>
      <w:r w:rsidRPr="00CA21FD">
        <w:rPr>
          <w:rFonts w:ascii="Arial" w:hAnsi="Arial" w:cs="Arial"/>
          <w:bCs/>
        </w:rPr>
        <w:t>Accuracy:</w:t>
      </w:r>
      <w:r w:rsidRPr="00CA21FD">
        <w:rPr>
          <w:rFonts w:ascii="Arial" w:hAnsi="Arial" w:cs="Arial"/>
        </w:rPr>
        <w:t xml:space="preserve"> Safeguard our voting systems by passing federal and state legislation to enhance voting machine accuracy and security. </w:t>
      </w:r>
      <w:r w:rsidRPr="00CA21FD">
        <w:rPr>
          <w:rFonts w:ascii="Arial" w:hAnsi="Arial" w:cs="Arial"/>
          <w:bCs/>
        </w:rPr>
        <w:t>Accountability: </w:t>
      </w:r>
      <w:r w:rsidRPr="00CA21FD">
        <w:rPr>
          <w:rFonts w:ascii="Arial" w:hAnsi="Arial" w:cs="Arial"/>
        </w:rPr>
        <w:t>Hold election officials accountable by passing legislation prohibiting partisan activity and establishing strict conflict of interest laws</w:t>
      </w:r>
    </w:p>
    <w:p w:rsidR="00857C6D" w:rsidRPr="00CA21FD" w:rsidRDefault="00857C6D" w:rsidP="00857C6D">
      <w:pPr>
        <w:spacing w:after="0" w:line="240" w:lineRule="auto"/>
        <w:rPr>
          <w:rFonts w:ascii="Arial" w:hAnsi="Arial" w:cs="Arial"/>
        </w:rPr>
      </w:pPr>
      <w:r w:rsidRPr="00CA21FD">
        <w:rPr>
          <w:rFonts w:ascii="Arial" w:hAnsi="Arial" w:cs="Arial"/>
        </w:rPr>
        <w:t>CONTACT: Local State Director</w:t>
      </w:r>
      <w:r w:rsidR="00CA21FD" w:rsidRPr="00CA21FD">
        <w:rPr>
          <w:rFonts w:ascii="Arial" w:hAnsi="Arial" w:cs="Arial"/>
        </w:rPr>
        <w:t xml:space="preserve"> (</w:t>
      </w:r>
      <w:r w:rsidR="00CA21FD">
        <w:rPr>
          <w:rFonts w:ascii="Arial" w:hAnsi="Arial" w:cs="Arial"/>
        </w:rPr>
        <w:t>State contact map at</w:t>
      </w:r>
      <w:r w:rsidRPr="00CA21FD">
        <w:rPr>
          <w:rFonts w:ascii="Arial" w:hAnsi="Arial" w:cs="Arial"/>
        </w:rPr>
        <w:t xml:space="preserve"> </w:t>
      </w:r>
      <w:hyperlink r:id="rId29" w:history="1">
        <w:r w:rsidR="00CA21FD" w:rsidRPr="00A0746D">
          <w:rPr>
            <w:rStyle w:val="Hyperlink"/>
            <w:rFonts w:ascii="Arial" w:hAnsi="Arial" w:cs="Arial"/>
          </w:rPr>
          <w:t>bit.ly/Ns692x</w:t>
        </w:r>
      </w:hyperlink>
      <w:r w:rsidR="00CA21FD">
        <w:rPr>
          <w:rStyle w:val="Hyperlink"/>
          <w:rFonts w:ascii="Arial" w:hAnsi="Arial" w:cs="Arial"/>
        </w:rPr>
        <w:t>)</w:t>
      </w:r>
    </w:p>
    <w:p w:rsidR="00857C6D" w:rsidRPr="00B836D2" w:rsidRDefault="00857C6D" w:rsidP="00857C6D">
      <w:pPr>
        <w:spacing w:after="0" w:line="240" w:lineRule="auto"/>
        <w:rPr>
          <w:rFonts w:ascii="Arial" w:hAnsi="Arial" w:cs="Arial"/>
          <w:sz w:val="19"/>
          <w:szCs w:val="19"/>
        </w:rPr>
      </w:pPr>
    </w:p>
    <w:p w:rsidR="00857C6D" w:rsidRPr="00857C6D" w:rsidRDefault="00857C6D" w:rsidP="00857C6D">
      <w:pPr>
        <w:spacing w:after="0" w:line="240" w:lineRule="auto"/>
        <w:rPr>
          <w:rFonts w:ascii="Arial" w:hAnsi="Arial" w:cs="Arial"/>
          <w:b/>
        </w:rPr>
      </w:pPr>
      <w:r w:rsidRPr="00857C6D">
        <w:rPr>
          <w:rFonts w:ascii="Arial" w:hAnsi="Arial" w:cs="Arial"/>
          <w:b/>
        </w:rPr>
        <w:t>VOTO LATINO</w:t>
      </w:r>
      <w:r w:rsidR="00CA21FD">
        <w:rPr>
          <w:rFonts w:ascii="Arial" w:hAnsi="Arial" w:cs="Arial"/>
          <w:b/>
        </w:rPr>
        <w:t xml:space="preserve">: </w:t>
      </w:r>
      <w:hyperlink r:id="rId30" w:history="1">
        <w:r w:rsidR="00CA21FD" w:rsidRPr="00A0746D">
          <w:rPr>
            <w:rStyle w:val="Hyperlink"/>
            <w:rFonts w:ascii="Arial" w:hAnsi="Arial" w:cs="Arial"/>
            <w:b/>
          </w:rPr>
          <w:t>www.votolatino.org</w:t>
        </w:r>
      </w:hyperlink>
      <w:r w:rsidR="00CA21FD">
        <w:rPr>
          <w:rFonts w:ascii="Arial" w:hAnsi="Arial" w:cs="Arial"/>
          <w:b/>
        </w:rPr>
        <w:t xml:space="preserve"> </w:t>
      </w:r>
    </w:p>
    <w:p w:rsidR="00857C6D" w:rsidRPr="00857C6D" w:rsidRDefault="00857C6D" w:rsidP="00857C6D">
      <w:pPr>
        <w:spacing w:after="0" w:line="240" w:lineRule="auto"/>
        <w:rPr>
          <w:rFonts w:ascii="Arial" w:hAnsi="Arial" w:cs="Arial"/>
        </w:rPr>
      </w:pPr>
      <w:r w:rsidRPr="00857C6D">
        <w:rPr>
          <w:rFonts w:ascii="Arial" w:hAnsi="Arial" w:cs="Arial"/>
        </w:rPr>
        <w:t>Voto Latino is dedicated to bringing new and diverse voices into the political process by engaging youth, media, technology and celebrities to promote positive change.</w:t>
      </w:r>
    </w:p>
    <w:p w:rsidR="00857C6D" w:rsidRPr="00B836D2" w:rsidRDefault="00857C6D" w:rsidP="00857C6D">
      <w:pPr>
        <w:spacing w:after="0" w:line="240" w:lineRule="auto"/>
        <w:rPr>
          <w:rFonts w:ascii="Arial" w:eastAsia="Times New Roman" w:hAnsi="Arial" w:cs="Arial"/>
          <w:b/>
          <w:sz w:val="19"/>
          <w:szCs w:val="19"/>
          <w:shd w:val="clear" w:color="auto" w:fill="FFFFFF"/>
        </w:rPr>
      </w:pPr>
    </w:p>
    <w:p w:rsidR="00857C6D" w:rsidRPr="00857C6D" w:rsidRDefault="00857C6D" w:rsidP="00857C6D">
      <w:pPr>
        <w:spacing w:after="0" w:line="240" w:lineRule="auto"/>
        <w:rPr>
          <w:rFonts w:ascii="Arial" w:eastAsia="Times New Roman" w:hAnsi="Arial" w:cs="Arial"/>
          <w:color w:val="666666"/>
          <w:shd w:val="clear" w:color="auto" w:fill="FFFFFF"/>
        </w:rPr>
      </w:pPr>
      <w:r w:rsidRPr="00857C6D">
        <w:rPr>
          <w:rFonts w:ascii="Arial" w:eastAsia="Times New Roman" w:hAnsi="Arial" w:cs="Arial"/>
          <w:b/>
          <w:shd w:val="clear" w:color="auto" w:fill="FFFFFF"/>
        </w:rPr>
        <w:t>PRESENTE</w:t>
      </w:r>
      <w:r w:rsidR="00CA21FD">
        <w:rPr>
          <w:rFonts w:ascii="Arial" w:eastAsia="Times New Roman" w:hAnsi="Arial" w:cs="Arial"/>
          <w:b/>
          <w:shd w:val="clear" w:color="auto" w:fill="FFFFFF"/>
        </w:rPr>
        <w:t xml:space="preserve">: </w:t>
      </w:r>
      <w:hyperlink r:id="rId31" w:history="1">
        <w:r w:rsidR="00CA21FD" w:rsidRPr="00CA21FD">
          <w:rPr>
            <w:rStyle w:val="Hyperlink"/>
            <w:rFonts w:ascii="Arial" w:eastAsia="Times New Roman" w:hAnsi="Arial" w:cs="Arial"/>
            <w:b/>
            <w:shd w:val="clear" w:color="auto" w:fill="FFFFFF"/>
          </w:rPr>
          <w:t>presente.org</w:t>
        </w:r>
      </w:hyperlink>
      <w:r w:rsidR="00CA21FD">
        <w:rPr>
          <w:rFonts w:ascii="Arial" w:eastAsia="Times New Roman" w:hAnsi="Arial" w:cs="Arial"/>
          <w:shd w:val="clear" w:color="auto" w:fill="FFFFFF"/>
        </w:rPr>
        <w:t xml:space="preserve"> </w:t>
      </w:r>
    </w:p>
    <w:p w:rsidR="00857C6D" w:rsidRPr="00857C6D" w:rsidRDefault="00857C6D" w:rsidP="00857C6D">
      <w:pPr>
        <w:spacing w:after="0" w:line="240" w:lineRule="auto"/>
        <w:rPr>
          <w:rFonts w:ascii="Arial" w:eastAsia="Times New Roman" w:hAnsi="Arial" w:cs="Arial"/>
          <w:shd w:val="clear" w:color="auto" w:fill="FFFFFF"/>
        </w:rPr>
      </w:pPr>
      <w:r w:rsidRPr="00857C6D">
        <w:rPr>
          <w:rFonts w:ascii="Arial" w:eastAsia="Times New Roman" w:hAnsi="Arial" w:cs="Arial"/>
          <w:shd w:val="clear" w:color="auto" w:fill="FFFFFF"/>
        </w:rPr>
        <w:t>Presente.org is a national organization that exists to amplify the political voice of Latino communities through online organizing.</w:t>
      </w:r>
    </w:p>
    <w:p w:rsidR="00857C6D" w:rsidRPr="00CA21FD" w:rsidRDefault="00857C6D" w:rsidP="00857C6D">
      <w:pPr>
        <w:spacing w:after="0" w:line="240" w:lineRule="auto"/>
        <w:rPr>
          <w:rFonts w:ascii="Arial" w:eastAsia="Times New Roman" w:hAnsi="Arial" w:cs="Arial"/>
          <w:shd w:val="clear" w:color="auto" w:fill="FFFFFF"/>
        </w:rPr>
      </w:pPr>
      <w:r w:rsidRPr="00CA21FD">
        <w:rPr>
          <w:rFonts w:ascii="Arial" w:eastAsia="Times New Roman" w:hAnsi="Arial" w:cs="Arial"/>
          <w:shd w:val="clear" w:color="auto" w:fill="FFFFFF"/>
        </w:rPr>
        <w:t xml:space="preserve">CONTACT: Erika Andiola </w:t>
      </w:r>
      <w:hyperlink r:id="rId32" w:history="1">
        <w:r w:rsidRPr="00CA21FD">
          <w:rPr>
            <w:rStyle w:val="Hyperlink"/>
            <w:rFonts w:ascii="Arial" w:eastAsia="Times New Roman" w:hAnsi="Arial" w:cs="Arial"/>
            <w:shd w:val="clear" w:color="auto" w:fill="FFFFFF"/>
          </w:rPr>
          <w:t>erika@presente.org</w:t>
        </w:r>
      </w:hyperlink>
    </w:p>
    <w:p w:rsidR="00857C6D" w:rsidRPr="00B836D2" w:rsidRDefault="00857C6D" w:rsidP="00857C6D">
      <w:pPr>
        <w:spacing w:after="0" w:line="240" w:lineRule="auto"/>
        <w:rPr>
          <w:rFonts w:ascii="Arial" w:eastAsia="Times New Roman" w:hAnsi="Arial" w:cs="Arial"/>
          <w:b/>
          <w:sz w:val="19"/>
          <w:szCs w:val="19"/>
          <w:shd w:val="clear" w:color="auto" w:fill="FFFFFF"/>
        </w:rPr>
      </w:pPr>
    </w:p>
    <w:p w:rsidR="00857C6D" w:rsidRPr="00857C6D" w:rsidRDefault="00857C6D" w:rsidP="00857C6D">
      <w:pPr>
        <w:spacing w:after="0" w:line="240" w:lineRule="auto"/>
        <w:rPr>
          <w:rFonts w:ascii="Arial" w:eastAsia="Times New Roman" w:hAnsi="Arial" w:cs="Arial"/>
          <w:b/>
          <w:color w:val="1D1D1D"/>
          <w:shd w:val="clear" w:color="auto" w:fill="FFFFFF"/>
        </w:rPr>
      </w:pPr>
      <w:r w:rsidRPr="00857C6D">
        <w:rPr>
          <w:rFonts w:ascii="Arial" w:eastAsia="Times New Roman" w:hAnsi="Arial" w:cs="Arial"/>
          <w:b/>
          <w:shd w:val="clear" w:color="auto" w:fill="FFFFFF"/>
        </w:rPr>
        <w:t>NATIONAL COUNCIL DE LA RAZA</w:t>
      </w:r>
      <w:r w:rsidR="00CA21FD">
        <w:rPr>
          <w:rFonts w:ascii="Arial" w:eastAsia="Times New Roman" w:hAnsi="Arial" w:cs="Arial"/>
          <w:b/>
          <w:shd w:val="clear" w:color="auto" w:fill="FFFFFF"/>
        </w:rPr>
        <w:t xml:space="preserve">: </w:t>
      </w:r>
      <w:hyperlink r:id="rId33" w:history="1">
        <w:r w:rsidR="00CA21FD" w:rsidRPr="00A0746D">
          <w:rPr>
            <w:rStyle w:val="Hyperlink"/>
            <w:rFonts w:ascii="Arial" w:eastAsia="Times New Roman" w:hAnsi="Arial" w:cs="Arial"/>
            <w:b/>
            <w:shd w:val="clear" w:color="auto" w:fill="FFFFFF"/>
          </w:rPr>
          <w:t>www.nclr.org</w:t>
        </w:r>
      </w:hyperlink>
    </w:p>
    <w:p w:rsidR="00857C6D" w:rsidRPr="00857C6D" w:rsidRDefault="00857C6D" w:rsidP="00857C6D">
      <w:pPr>
        <w:spacing w:after="0" w:line="240" w:lineRule="auto"/>
        <w:rPr>
          <w:rFonts w:ascii="Arial" w:eastAsia="Times New Roman" w:hAnsi="Arial" w:cs="Arial"/>
          <w:color w:val="1D1D1D"/>
          <w:shd w:val="clear" w:color="auto" w:fill="FFFFFF"/>
        </w:rPr>
      </w:pPr>
      <w:r w:rsidRPr="00CA21FD">
        <w:rPr>
          <w:rFonts w:ascii="Arial" w:eastAsia="Times New Roman" w:hAnsi="Arial" w:cs="Arial"/>
          <w:shd w:val="clear" w:color="auto" w:fill="FFFFFF"/>
        </w:rPr>
        <w:t>Increasing Hispanic participation in the electoral process is critical for NCLR’s mission to improve opportunities and open doors for Hispanics.</w:t>
      </w:r>
      <w:r w:rsidR="005741DA">
        <w:rPr>
          <w:rFonts w:ascii="Arial" w:eastAsia="Times New Roman" w:hAnsi="Arial" w:cs="Arial"/>
          <w:shd w:val="clear" w:color="auto" w:fill="FFFFFF"/>
        </w:rPr>
        <w:t xml:space="preserve"> </w:t>
      </w:r>
      <w:r w:rsidR="00CA21FD">
        <w:rPr>
          <w:rFonts w:ascii="Arial" w:eastAsia="Times New Roman" w:hAnsi="Arial" w:cs="Arial"/>
          <w:shd w:val="clear" w:color="auto" w:fill="FFFFFF"/>
        </w:rPr>
        <w:t>Civic Engagement</w:t>
      </w:r>
      <w:r w:rsidR="005741DA">
        <w:rPr>
          <w:rFonts w:ascii="Arial" w:eastAsia="Times New Roman" w:hAnsi="Arial" w:cs="Arial"/>
          <w:shd w:val="clear" w:color="auto" w:fill="FFFFFF"/>
        </w:rPr>
        <w:t xml:space="preserve"> site</w:t>
      </w:r>
      <w:r w:rsidR="00CA21FD">
        <w:rPr>
          <w:rFonts w:ascii="Arial" w:eastAsia="Times New Roman" w:hAnsi="Arial" w:cs="Arial"/>
          <w:shd w:val="clear" w:color="auto" w:fill="FFFFFF"/>
        </w:rPr>
        <w:t xml:space="preserve">: </w:t>
      </w:r>
      <w:hyperlink r:id="rId34" w:history="1">
        <w:r w:rsidR="00CA21FD" w:rsidRPr="00CA21FD">
          <w:rPr>
            <w:rStyle w:val="Hyperlink"/>
            <w:rFonts w:ascii="Arial" w:eastAsia="Times New Roman" w:hAnsi="Arial" w:cs="Arial"/>
            <w:shd w:val="clear" w:color="auto" w:fill="FFFFFF"/>
          </w:rPr>
          <w:t>bit.ly/Ns6h20</w:t>
        </w:r>
      </w:hyperlink>
      <w:r w:rsidR="005741DA">
        <w:rPr>
          <w:rFonts w:ascii="Arial" w:eastAsia="Times New Roman" w:hAnsi="Arial" w:cs="Arial"/>
          <w:shd w:val="clear" w:color="auto" w:fill="FFFFFF"/>
        </w:rPr>
        <w:t>.</w:t>
      </w:r>
      <w:r w:rsidR="00CA21FD">
        <w:rPr>
          <w:rFonts w:ascii="Arial" w:eastAsia="Times New Roman" w:hAnsi="Arial" w:cs="Arial"/>
          <w:shd w:val="clear" w:color="auto" w:fill="FFFFFF"/>
        </w:rPr>
        <w:t xml:space="preserve"> </w:t>
      </w:r>
    </w:p>
    <w:p w:rsidR="00857C6D" w:rsidRPr="00CA21FD" w:rsidRDefault="00857C6D" w:rsidP="00857C6D">
      <w:pPr>
        <w:spacing w:after="0" w:line="240" w:lineRule="auto"/>
        <w:rPr>
          <w:rFonts w:ascii="Arial" w:eastAsia="Times New Roman" w:hAnsi="Arial" w:cs="Arial"/>
          <w:shd w:val="clear" w:color="auto" w:fill="FFFFFF"/>
        </w:rPr>
      </w:pPr>
      <w:r w:rsidRPr="00CA21FD">
        <w:rPr>
          <w:rFonts w:ascii="Arial" w:eastAsia="Times New Roman" w:hAnsi="Arial" w:cs="Arial"/>
          <w:shd w:val="clear" w:color="auto" w:fill="FFFFFF"/>
        </w:rPr>
        <w:t>CONTACT: Local Affiliate</w:t>
      </w:r>
      <w:r w:rsidR="005741DA">
        <w:rPr>
          <w:rFonts w:ascii="Arial" w:eastAsia="Times New Roman" w:hAnsi="Arial" w:cs="Arial"/>
          <w:shd w:val="clear" w:color="auto" w:fill="FFFFFF"/>
        </w:rPr>
        <w:t xml:space="preserve"> (State contact map at </w:t>
      </w:r>
      <w:hyperlink r:id="rId35" w:history="1">
        <w:r w:rsidR="005741DA" w:rsidRPr="005741DA">
          <w:rPr>
            <w:rStyle w:val="Hyperlink"/>
            <w:rFonts w:ascii="Arial" w:eastAsia="Times New Roman" w:hAnsi="Arial" w:cs="Arial"/>
            <w:shd w:val="clear" w:color="auto" w:fill="FFFFFF"/>
          </w:rPr>
          <w:t>bit.ly/Ns6h20</w:t>
        </w:r>
      </w:hyperlink>
      <w:r w:rsidR="005741DA">
        <w:rPr>
          <w:rFonts w:ascii="Arial" w:eastAsia="Times New Roman" w:hAnsi="Arial" w:cs="Arial"/>
          <w:shd w:val="clear" w:color="auto" w:fill="FFFFFF"/>
        </w:rPr>
        <w:t>)</w:t>
      </w:r>
    </w:p>
    <w:p w:rsidR="00857C6D" w:rsidRPr="00B836D2" w:rsidRDefault="00857C6D" w:rsidP="00857C6D">
      <w:pPr>
        <w:spacing w:after="0" w:line="240" w:lineRule="auto"/>
        <w:rPr>
          <w:rFonts w:ascii="Arial" w:eastAsia="Times New Roman" w:hAnsi="Arial" w:cs="Arial"/>
          <w:b/>
          <w:color w:val="1D1D1D"/>
          <w:sz w:val="19"/>
          <w:szCs w:val="19"/>
          <w:shd w:val="clear" w:color="auto" w:fill="FFFFFF"/>
        </w:rPr>
      </w:pPr>
    </w:p>
    <w:p w:rsidR="00857C6D" w:rsidRPr="00857C6D" w:rsidRDefault="00857C6D" w:rsidP="00857C6D">
      <w:pPr>
        <w:spacing w:after="0" w:line="240" w:lineRule="auto"/>
        <w:rPr>
          <w:rFonts w:ascii="Arial" w:hAnsi="Arial" w:cs="Arial"/>
          <w:b/>
        </w:rPr>
      </w:pPr>
      <w:r w:rsidRPr="00857C6D">
        <w:rPr>
          <w:rFonts w:ascii="Arial" w:hAnsi="Arial" w:cs="Arial"/>
          <w:b/>
        </w:rPr>
        <w:t>PROJECT VOTE</w:t>
      </w:r>
      <w:r w:rsidR="005741DA">
        <w:rPr>
          <w:rFonts w:ascii="Arial" w:hAnsi="Arial" w:cs="Arial"/>
          <w:b/>
        </w:rPr>
        <w:t xml:space="preserve">: </w:t>
      </w:r>
      <w:hyperlink r:id="rId36" w:history="1">
        <w:r w:rsidR="005741DA" w:rsidRPr="005741DA">
          <w:rPr>
            <w:rStyle w:val="Hyperlink"/>
            <w:rFonts w:ascii="Arial" w:hAnsi="Arial" w:cs="Arial"/>
            <w:b/>
          </w:rPr>
          <w:t>projectvote.org</w:t>
        </w:r>
      </w:hyperlink>
      <w:r w:rsidR="005741DA">
        <w:rPr>
          <w:rFonts w:ascii="Arial" w:hAnsi="Arial" w:cs="Arial"/>
          <w:b/>
        </w:rPr>
        <w:t xml:space="preserve"> </w:t>
      </w:r>
    </w:p>
    <w:p w:rsidR="00857C6D" w:rsidRPr="00857C6D" w:rsidRDefault="00857C6D" w:rsidP="00857C6D">
      <w:pPr>
        <w:spacing w:after="0" w:line="240" w:lineRule="auto"/>
        <w:rPr>
          <w:rFonts w:ascii="Arial" w:hAnsi="Arial" w:cs="Arial"/>
        </w:rPr>
      </w:pPr>
      <w:r w:rsidRPr="00857C6D">
        <w:rPr>
          <w:rFonts w:ascii="Arial" w:hAnsi="Arial" w:cs="Arial"/>
        </w:rPr>
        <w:t>Project Vote works towards systemic changes. Our goal is to lower the barriers that prevent underrepresented populations from registering, voting, and casting ballots that count, while working to ensure public policies and procedures that encourage full participation in elections.</w:t>
      </w:r>
      <w:r w:rsidR="005741DA">
        <w:rPr>
          <w:rFonts w:ascii="Arial" w:hAnsi="Arial" w:cs="Arial"/>
        </w:rPr>
        <w:t xml:space="preserve"> Advocacy Tool Kit: </w:t>
      </w:r>
      <w:hyperlink r:id="rId37" w:history="1">
        <w:r w:rsidR="005741DA" w:rsidRPr="00A0746D">
          <w:rPr>
            <w:rStyle w:val="Hyperlink"/>
            <w:rFonts w:ascii="Arial" w:hAnsi="Arial" w:cs="Arial"/>
          </w:rPr>
          <w:t>bit.ly/Ns6sKF</w:t>
        </w:r>
      </w:hyperlink>
      <w:r w:rsidR="005741DA">
        <w:rPr>
          <w:rFonts w:ascii="Arial" w:hAnsi="Arial" w:cs="Arial"/>
        </w:rPr>
        <w:t xml:space="preserve">. </w:t>
      </w:r>
    </w:p>
    <w:p w:rsidR="00857C6D" w:rsidRPr="00857C6D" w:rsidRDefault="00857C6D" w:rsidP="00857C6D">
      <w:pPr>
        <w:spacing w:after="0" w:line="240" w:lineRule="auto"/>
        <w:rPr>
          <w:rFonts w:ascii="Arial" w:hAnsi="Arial" w:cs="Arial"/>
        </w:rPr>
      </w:pPr>
      <w:r w:rsidRPr="00CA21FD">
        <w:rPr>
          <w:rFonts w:ascii="Arial" w:hAnsi="Arial" w:cs="Arial"/>
        </w:rPr>
        <w:t>CONTACT:</w:t>
      </w:r>
      <w:r w:rsidRPr="00857C6D">
        <w:rPr>
          <w:rFonts w:ascii="Arial" w:hAnsi="Arial" w:cs="Arial"/>
          <w:b/>
        </w:rPr>
        <w:t xml:space="preserve"> </w:t>
      </w:r>
      <w:r w:rsidRPr="00857C6D">
        <w:rPr>
          <w:rFonts w:ascii="Arial" w:hAnsi="Arial" w:cs="Arial"/>
        </w:rPr>
        <w:t xml:space="preserve">Amy Busefink </w:t>
      </w:r>
      <w:hyperlink r:id="rId38" w:history="1">
        <w:r w:rsidRPr="00857C6D">
          <w:rPr>
            <w:rStyle w:val="Hyperlink"/>
            <w:rFonts w:ascii="Arial" w:hAnsi="Arial" w:cs="Arial"/>
          </w:rPr>
          <w:t>abusefink@projectvote.org</w:t>
        </w:r>
      </w:hyperlink>
    </w:p>
    <w:p w:rsidR="00857C6D" w:rsidRPr="00B836D2" w:rsidRDefault="00857C6D" w:rsidP="00857C6D">
      <w:pPr>
        <w:spacing w:after="0" w:line="240" w:lineRule="auto"/>
        <w:rPr>
          <w:rFonts w:ascii="Arial" w:hAnsi="Arial" w:cs="Arial"/>
          <w:sz w:val="19"/>
          <w:szCs w:val="19"/>
        </w:rPr>
      </w:pPr>
    </w:p>
    <w:p w:rsidR="00857C6D" w:rsidRPr="00857C6D" w:rsidRDefault="00857C6D" w:rsidP="00857C6D">
      <w:pPr>
        <w:spacing w:after="0" w:line="240" w:lineRule="auto"/>
        <w:rPr>
          <w:rFonts w:ascii="Arial" w:hAnsi="Arial" w:cs="Arial"/>
          <w:b/>
        </w:rPr>
      </w:pPr>
      <w:r w:rsidRPr="00857C6D">
        <w:rPr>
          <w:rFonts w:ascii="Arial" w:hAnsi="Arial" w:cs="Arial"/>
          <w:b/>
        </w:rPr>
        <w:t>ADVANCEMENT PROJECT</w:t>
      </w:r>
      <w:r w:rsidR="005741DA">
        <w:rPr>
          <w:rFonts w:ascii="Arial" w:hAnsi="Arial" w:cs="Arial"/>
          <w:b/>
        </w:rPr>
        <w:t xml:space="preserve">: </w:t>
      </w:r>
      <w:hyperlink r:id="rId39" w:history="1">
        <w:r w:rsidR="005741DA" w:rsidRPr="00A0746D">
          <w:rPr>
            <w:rStyle w:val="Hyperlink"/>
            <w:rFonts w:ascii="Arial" w:hAnsi="Arial" w:cs="Arial"/>
            <w:b/>
          </w:rPr>
          <w:t>www.advancementproject.org</w:t>
        </w:r>
      </w:hyperlink>
      <w:r w:rsidR="005741DA">
        <w:rPr>
          <w:rFonts w:ascii="Arial" w:hAnsi="Arial" w:cs="Arial"/>
          <w:b/>
        </w:rPr>
        <w:t xml:space="preserve"> </w:t>
      </w:r>
    </w:p>
    <w:p w:rsidR="00857C6D" w:rsidRPr="00857C6D" w:rsidRDefault="00857C6D" w:rsidP="00857C6D">
      <w:pPr>
        <w:spacing w:after="0" w:line="240" w:lineRule="auto"/>
        <w:rPr>
          <w:rFonts w:ascii="Arial" w:hAnsi="Arial" w:cs="Arial"/>
        </w:rPr>
      </w:pPr>
      <w:r w:rsidRPr="00857C6D">
        <w:rPr>
          <w:rFonts w:ascii="Arial" w:hAnsi="Arial" w:cs="Arial"/>
        </w:rPr>
        <w:t> From Advancement Project's inception, we have worked "on-the-ground," helping organized communities of color dismantle and reform the unjust and inequitable policies that undermine the promise of democracy.</w:t>
      </w:r>
    </w:p>
    <w:p w:rsidR="00857C6D" w:rsidRPr="00857C6D" w:rsidRDefault="00857C6D" w:rsidP="00857C6D">
      <w:pPr>
        <w:spacing w:after="0" w:line="240" w:lineRule="auto"/>
        <w:rPr>
          <w:rFonts w:ascii="Arial" w:hAnsi="Arial" w:cs="Arial"/>
        </w:rPr>
      </w:pPr>
      <w:r w:rsidRPr="00857C6D">
        <w:rPr>
          <w:rFonts w:ascii="Arial" w:hAnsi="Arial" w:cs="Arial"/>
        </w:rPr>
        <w:t>V</w:t>
      </w:r>
      <w:r w:rsidR="005741DA">
        <w:rPr>
          <w:rFonts w:ascii="Arial" w:hAnsi="Arial" w:cs="Arial"/>
        </w:rPr>
        <w:t xml:space="preserve">oter Protection Action Tool Kit: </w:t>
      </w:r>
      <w:hyperlink r:id="rId40" w:history="1">
        <w:r w:rsidR="005741DA" w:rsidRPr="00A0746D">
          <w:rPr>
            <w:rStyle w:val="Hyperlink"/>
            <w:rFonts w:ascii="Arial" w:hAnsi="Arial" w:cs="Arial"/>
          </w:rPr>
          <w:t>bit.ly/NxtrCS</w:t>
        </w:r>
      </w:hyperlink>
      <w:r w:rsidR="005741DA">
        <w:rPr>
          <w:rFonts w:ascii="Arial" w:hAnsi="Arial" w:cs="Arial"/>
        </w:rPr>
        <w:t xml:space="preserve"> </w:t>
      </w:r>
    </w:p>
    <w:p w:rsidR="005741DA" w:rsidRDefault="00857C6D" w:rsidP="00857C6D">
      <w:pPr>
        <w:spacing w:after="0" w:line="240" w:lineRule="auto"/>
        <w:rPr>
          <w:rFonts w:ascii="Arial" w:hAnsi="Arial" w:cs="Arial"/>
        </w:rPr>
      </w:pPr>
      <w:r w:rsidRPr="005741DA">
        <w:rPr>
          <w:rFonts w:ascii="Arial" w:hAnsi="Arial" w:cs="Arial"/>
        </w:rPr>
        <w:t>CONTACT:</w:t>
      </w:r>
      <w:r w:rsidRPr="00857C6D">
        <w:rPr>
          <w:rFonts w:ascii="Arial" w:hAnsi="Arial" w:cs="Arial"/>
          <w:b/>
        </w:rPr>
        <w:t xml:space="preserve"> </w:t>
      </w:r>
      <w:hyperlink r:id="rId41" w:history="1"/>
      <w:hyperlink r:id="rId42" w:history="1">
        <w:r w:rsidR="005741DA" w:rsidRPr="00A0746D">
          <w:rPr>
            <w:rStyle w:val="Hyperlink"/>
            <w:rFonts w:ascii="Arial" w:hAnsi="Arial" w:cs="Arial"/>
          </w:rPr>
          <w:t>www.advancementproject.org/our-work/voter-protection/coalition-partners</w:t>
        </w:r>
      </w:hyperlink>
      <w:r w:rsidR="005741DA">
        <w:rPr>
          <w:rFonts w:ascii="Arial" w:hAnsi="Arial" w:cs="Arial"/>
        </w:rPr>
        <w:t xml:space="preserve">  </w:t>
      </w:r>
    </w:p>
    <w:p w:rsidR="00857C6D" w:rsidRPr="00857C6D" w:rsidRDefault="00857C6D" w:rsidP="00857C6D">
      <w:pPr>
        <w:spacing w:after="0" w:line="240" w:lineRule="auto"/>
        <w:rPr>
          <w:rFonts w:ascii="Arial" w:hAnsi="Arial" w:cs="Arial"/>
        </w:rPr>
      </w:pPr>
      <w:r w:rsidRPr="00857C6D">
        <w:rPr>
          <w:rFonts w:ascii="Arial" w:hAnsi="Arial" w:cs="Arial"/>
        </w:rPr>
        <w:t xml:space="preserve">Florida, Missouri, Ohio Contacts at </w:t>
      </w:r>
      <w:hyperlink r:id="rId43" w:history="1">
        <w:r w:rsidR="005741DA" w:rsidRPr="00A0746D">
          <w:rPr>
            <w:rStyle w:val="Hyperlink"/>
            <w:rFonts w:ascii="Arial" w:hAnsi="Arial" w:cs="Arial"/>
          </w:rPr>
          <w:t>www.advancementproject.org/our-work/voter-protection</w:t>
        </w:r>
      </w:hyperlink>
      <w:r w:rsidR="005741DA">
        <w:rPr>
          <w:rFonts w:ascii="Arial" w:hAnsi="Arial" w:cs="Arial"/>
        </w:rPr>
        <w:t>.</w:t>
      </w:r>
    </w:p>
    <w:p w:rsidR="00857C6D" w:rsidRPr="00B836D2" w:rsidRDefault="00857C6D" w:rsidP="00857C6D">
      <w:pPr>
        <w:spacing w:after="0" w:line="240" w:lineRule="auto"/>
        <w:rPr>
          <w:rFonts w:ascii="Arial" w:hAnsi="Arial" w:cs="Arial"/>
          <w:b/>
          <w:sz w:val="19"/>
          <w:szCs w:val="19"/>
        </w:rPr>
      </w:pPr>
    </w:p>
    <w:p w:rsidR="00857C6D" w:rsidRPr="00857C6D" w:rsidRDefault="00857C6D" w:rsidP="00857C6D">
      <w:pPr>
        <w:spacing w:after="0" w:line="240" w:lineRule="auto"/>
        <w:rPr>
          <w:rFonts w:ascii="Arial" w:hAnsi="Arial" w:cs="Arial"/>
          <w:b/>
        </w:rPr>
      </w:pPr>
      <w:r w:rsidRPr="00857C6D">
        <w:rPr>
          <w:rFonts w:ascii="Arial" w:hAnsi="Arial" w:cs="Arial"/>
          <w:b/>
        </w:rPr>
        <w:t>ROCK THE VOTE</w:t>
      </w:r>
      <w:r w:rsidR="005741DA">
        <w:rPr>
          <w:rFonts w:ascii="Arial" w:hAnsi="Arial" w:cs="Arial"/>
          <w:b/>
        </w:rPr>
        <w:t xml:space="preserve">: </w:t>
      </w:r>
      <w:hyperlink r:id="rId44" w:history="1">
        <w:r w:rsidR="005741DA" w:rsidRPr="00A0746D">
          <w:rPr>
            <w:rStyle w:val="Hyperlink"/>
            <w:rFonts w:ascii="Arial" w:hAnsi="Arial" w:cs="Arial"/>
            <w:b/>
          </w:rPr>
          <w:t>www.rockthevote.com</w:t>
        </w:r>
      </w:hyperlink>
      <w:r w:rsidR="005741DA">
        <w:rPr>
          <w:rFonts w:ascii="Arial" w:hAnsi="Arial" w:cs="Arial"/>
          <w:b/>
        </w:rPr>
        <w:t xml:space="preserve"> </w:t>
      </w:r>
    </w:p>
    <w:p w:rsidR="00857C6D" w:rsidRPr="00857C6D" w:rsidRDefault="00857C6D" w:rsidP="00857C6D">
      <w:pPr>
        <w:spacing w:after="0" w:line="240" w:lineRule="auto"/>
        <w:rPr>
          <w:rFonts w:ascii="Arial" w:hAnsi="Arial" w:cs="Arial"/>
        </w:rPr>
      </w:pPr>
      <w:r w:rsidRPr="00857C6D">
        <w:rPr>
          <w:rFonts w:ascii="Arial" w:hAnsi="Arial" w:cs="Arial"/>
        </w:rPr>
        <w:t>We use music, popular culture, new technologies and grassroots organizing to motivate and mobilize young people in our country to participate in every election, with the goal of seizing the power of the youth vote to create political and social change.</w:t>
      </w:r>
      <w:r w:rsidR="005741DA">
        <w:rPr>
          <w:rFonts w:ascii="Arial" w:hAnsi="Arial" w:cs="Arial"/>
        </w:rPr>
        <w:t xml:space="preserve"> A</w:t>
      </w:r>
      <w:r w:rsidR="005741DA" w:rsidRPr="00857C6D">
        <w:rPr>
          <w:rFonts w:ascii="Arial" w:hAnsi="Arial" w:cs="Arial"/>
        </w:rPr>
        <w:t xml:space="preserve">sk </w:t>
      </w:r>
      <w:r w:rsidR="005741DA">
        <w:rPr>
          <w:rFonts w:ascii="Arial" w:hAnsi="Arial" w:cs="Arial"/>
        </w:rPr>
        <w:t xml:space="preserve">any </w:t>
      </w:r>
      <w:r w:rsidR="005741DA" w:rsidRPr="00857C6D">
        <w:rPr>
          <w:rFonts w:ascii="Arial" w:hAnsi="Arial" w:cs="Arial"/>
        </w:rPr>
        <w:t>qu</w:t>
      </w:r>
      <w:r w:rsidR="005741DA">
        <w:rPr>
          <w:rFonts w:ascii="Arial" w:hAnsi="Arial" w:cs="Arial"/>
        </w:rPr>
        <w:t>estions on</w:t>
      </w:r>
      <w:r w:rsidR="005741DA" w:rsidRPr="00857C6D">
        <w:rPr>
          <w:rFonts w:ascii="Arial" w:hAnsi="Arial" w:cs="Arial"/>
        </w:rPr>
        <w:t xml:space="preserve"> elections in your state</w:t>
      </w:r>
      <w:r w:rsidR="005741DA">
        <w:rPr>
          <w:rFonts w:ascii="Arial" w:hAnsi="Arial" w:cs="Arial"/>
        </w:rPr>
        <w:t xml:space="preserve"> at </w:t>
      </w:r>
      <w:hyperlink r:id="rId45" w:history="1">
        <w:r w:rsidR="005741DA" w:rsidRPr="00A0746D">
          <w:rPr>
            <w:rStyle w:val="Hyperlink"/>
            <w:rFonts w:ascii="Arial" w:hAnsi="Arial" w:cs="Arial"/>
          </w:rPr>
          <w:t>electionland.com</w:t>
        </w:r>
      </w:hyperlink>
      <w:r w:rsidR="005741DA">
        <w:rPr>
          <w:rFonts w:ascii="Arial" w:hAnsi="Arial" w:cs="Arial"/>
        </w:rPr>
        <w:t xml:space="preserve">. </w:t>
      </w:r>
    </w:p>
    <w:p w:rsidR="00DF22D9" w:rsidRDefault="00857C6D" w:rsidP="00857C6D">
      <w:pPr>
        <w:spacing w:after="0" w:line="240" w:lineRule="auto"/>
        <w:rPr>
          <w:rFonts w:ascii="Arial" w:hAnsi="Arial" w:cs="Arial"/>
        </w:rPr>
      </w:pPr>
      <w:r w:rsidRPr="002D1AEB">
        <w:rPr>
          <w:rFonts w:ascii="Arial" w:hAnsi="Arial" w:cs="Arial"/>
        </w:rPr>
        <w:t>CONTACT:</w:t>
      </w:r>
      <w:r w:rsidR="005741DA">
        <w:rPr>
          <w:rFonts w:ascii="Arial" w:hAnsi="Arial" w:cs="Arial"/>
        </w:rPr>
        <w:t xml:space="preserve"> </w:t>
      </w:r>
      <w:hyperlink r:id="rId46" w:history="1">
        <w:r w:rsidR="005741DA" w:rsidRPr="00A0746D">
          <w:rPr>
            <w:rStyle w:val="Hyperlink"/>
            <w:rFonts w:ascii="Arial" w:hAnsi="Arial" w:cs="Arial"/>
          </w:rPr>
          <w:t>www.rockthevote.com/contact-us.html</w:t>
        </w:r>
      </w:hyperlink>
      <w:r w:rsidR="005741DA">
        <w:rPr>
          <w:rFonts w:ascii="Arial" w:hAnsi="Arial" w:cs="Arial"/>
        </w:rPr>
        <w:t xml:space="preserve"> </w:t>
      </w:r>
    </w:p>
    <w:p w:rsidR="00857C6D" w:rsidRDefault="00DF22D9" w:rsidP="00857C6D">
      <w:pPr>
        <w:spacing w:after="0" w:line="240" w:lineRule="auto"/>
        <w:rPr>
          <w:rFonts w:ascii="Arial" w:hAnsi="Arial" w:cs="Arial"/>
        </w:rPr>
      </w:pPr>
      <w:r>
        <w:rPr>
          <w:rFonts w:ascii="Arial" w:hAnsi="Arial" w:cs="Arial"/>
        </w:rPr>
        <w:br w:type="page"/>
      </w:r>
    </w:p>
    <w:p w:rsidR="00117DE0" w:rsidRPr="00454732" w:rsidRDefault="00FD6A83" w:rsidP="00117DE0">
      <w:pPr>
        <w:spacing w:after="0" w:line="240" w:lineRule="auto"/>
        <w:jc w:val="center"/>
        <w:rPr>
          <w:rFonts w:ascii="Arial" w:hAnsi="Arial" w:cs="Arial"/>
          <w:b/>
          <w:sz w:val="24"/>
          <w:szCs w:val="24"/>
          <w:u w:val="single"/>
        </w:rPr>
      </w:pPr>
      <w:r w:rsidRPr="00454732">
        <w:rPr>
          <w:rFonts w:ascii="Arial" w:hAnsi="Arial" w:cs="Arial"/>
          <w:b/>
          <w:sz w:val="24"/>
          <w:szCs w:val="24"/>
          <w:u w:val="single"/>
        </w:rPr>
        <w:t>APPENDIX B</w:t>
      </w:r>
      <w:r w:rsidR="00454732">
        <w:rPr>
          <w:rFonts w:ascii="Arial" w:hAnsi="Arial" w:cs="Arial"/>
          <w:b/>
          <w:sz w:val="24"/>
          <w:szCs w:val="24"/>
          <w:u w:val="single"/>
        </w:rPr>
        <w:t>:</w:t>
      </w:r>
    </w:p>
    <w:p w:rsidR="00117DE0" w:rsidRPr="00454732" w:rsidRDefault="00117DE0" w:rsidP="00117DE0">
      <w:pPr>
        <w:spacing w:after="0" w:line="240" w:lineRule="auto"/>
        <w:jc w:val="center"/>
        <w:rPr>
          <w:rFonts w:ascii="Arial" w:hAnsi="Arial" w:cs="Arial"/>
          <w:b/>
          <w:sz w:val="24"/>
          <w:szCs w:val="24"/>
        </w:rPr>
      </w:pPr>
      <w:r w:rsidRPr="00454732">
        <w:rPr>
          <w:rFonts w:ascii="Arial" w:hAnsi="Arial" w:cs="Arial"/>
          <w:b/>
          <w:sz w:val="24"/>
          <w:szCs w:val="24"/>
        </w:rPr>
        <w:t>S</w:t>
      </w:r>
      <w:r w:rsidR="00454732">
        <w:rPr>
          <w:rFonts w:ascii="Arial" w:hAnsi="Arial" w:cs="Arial"/>
          <w:b/>
          <w:sz w:val="24"/>
          <w:szCs w:val="24"/>
        </w:rPr>
        <w:t>ERMONS &amp; FAITH INITIATIVES ON CIVIC ENGAGEMENT</w:t>
      </w:r>
    </w:p>
    <w:p w:rsidR="00117DE0" w:rsidRPr="00117DE0" w:rsidRDefault="00117DE0" w:rsidP="00117DE0">
      <w:pPr>
        <w:spacing w:after="0" w:line="240" w:lineRule="auto"/>
        <w:rPr>
          <w:rFonts w:ascii="Arial" w:hAnsi="Arial" w:cs="Arial"/>
          <w:b/>
          <w:sz w:val="20"/>
          <w:szCs w:val="20"/>
        </w:rPr>
      </w:pPr>
    </w:p>
    <w:p w:rsidR="00117DE0" w:rsidRPr="00117DE0" w:rsidRDefault="00D83D2A" w:rsidP="00117DE0">
      <w:pPr>
        <w:spacing w:after="0" w:line="240" w:lineRule="auto"/>
        <w:rPr>
          <w:rFonts w:ascii="Arial" w:hAnsi="Arial" w:cs="Arial"/>
          <w:b/>
          <w:sz w:val="20"/>
          <w:szCs w:val="20"/>
        </w:rPr>
      </w:pPr>
      <w:hyperlink r:id="rId47" w:history="1">
        <w:r w:rsidR="00117DE0" w:rsidRPr="003265FD">
          <w:rPr>
            <w:rStyle w:val="Hyperlink"/>
            <w:rFonts w:ascii="Arial" w:hAnsi="Arial" w:cs="Arial"/>
            <w:b/>
            <w:sz w:val="20"/>
            <w:szCs w:val="20"/>
          </w:rPr>
          <w:t>Rev. Phill Kniss Park View Mennonite Church</w:t>
        </w:r>
      </w:hyperlink>
    </w:p>
    <w:p w:rsidR="00117DE0" w:rsidRPr="00117DE0" w:rsidRDefault="00117DE0" w:rsidP="00117DE0">
      <w:pPr>
        <w:spacing w:after="0" w:line="240" w:lineRule="auto"/>
        <w:rPr>
          <w:rFonts w:ascii="Arial" w:hAnsi="Arial" w:cs="Arial"/>
          <w:sz w:val="20"/>
          <w:szCs w:val="20"/>
        </w:rPr>
      </w:pPr>
      <w:r w:rsidRPr="00454732">
        <w:rPr>
          <w:rFonts w:ascii="Arial" w:hAnsi="Arial" w:cs="Arial"/>
          <w:sz w:val="20"/>
          <w:szCs w:val="20"/>
        </w:rPr>
        <w:t>J</w:t>
      </w:r>
      <w:r w:rsidRPr="00117DE0">
        <w:rPr>
          <w:rFonts w:ascii="Arial" w:hAnsi="Arial" w:cs="Arial"/>
          <w:sz w:val="20"/>
          <w:szCs w:val="20"/>
        </w:rPr>
        <w:t>esus rubbed shoulders with the power structures—religious powers and state powers, the politics of the temple and the politics of Caesar.He was quite willing to confront either one, but not on their terms. The religious politicians were stuck on a certain kind of legalistic righteousness. Jesus confronted their power, but not by taking over their positions in the temple, and enforcing a new righteousness. He confronted their power by touching lepers, eating with tax collectors, hanging with sinful women, and otherwise living a different kind of righteousness. He practiced the politics of radical love.</w:t>
      </w:r>
    </w:p>
    <w:p w:rsidR="00117DE0" w:rsidRPr="00117DE0" w:rsidRDefault="00117DE0" w:rsidP="00117DE0">
      <w:pPr>
        <w:spacing w:after="0" w:line="240" w:lineRule="auto"/>
        <w:rPr>
          <w:rFonts w:ascii="Arial" w:hAnsi="Arial" w:cs="Arial"/>
          <w:sz w:val="20"/>
          <w:szCs w:val="20"/>
        </w:rPr>
      </w:pPr>
    </w:p>
    <w:p w:rsidR="00117DE0" w:rsidRPr="00117DE0" w:rsidRDefault="00D83D2A" w:rsidP="00117DE0">
      <w:pPr>
        <w:spacing w:after="0" w:line="240" w:lineRule="auto"/>
        <w:rPr>
          <w:rFonts w:ascii="Arial" w:hAnsi="Arial" w:cs="Arial"/>
          <w:b/>
          <w:sz w:val="20"/>
          <w:szCs w:val="20"/>
        </w:rPr>
      </w:pPr>
      <w:hyperlink r:id="rId48" w:history="1">
        <w:r w:rsidR="00117DE0" w:rsidRPr="003265FD">
          <w:rPr>
            <w:rStyle w:val="Hyperlink"/>
            <w:rFonts w:ascii="Arial" w:hAnsi="Arial" w:cs="Arial"/>
            <w:b/>
            <w:sz w:val="20"/>
            <w:szCs w:val="20"/>
          </w:rPr>
          <w:t>Rev. Chuck Currie, United Church of Christ</w:t>
        </w:r>
      </w:hyperlink>
      <w:r w:rsidR="003265FD" w:rsidRPr="00117DE0">
        <w:rPr>
          <w:rFonts w:ascii="Arial" w:hAnsi="Arial" w:cs="Arial"/>
          <w:b/>
          <w:sz w:val="20"/>
          <w:szCs w:val="20"/>
        </w:rPr>
        <w:t xml:space="preserve"> </w:t>
      </w:r>
    </w:p>
    <w:p w:rsidR="00117DE0" w:rsidRPr="00117DE0" w:rsidRDefault="00117DE0" w:rsidP="00117DE0">
      <w:pPr>
        <w:spacing w:after="0" w:line="240" w:lineRule="auto"/>
        <w:rPr>
          <w:rFonts w:ascii="Arial" w:hAnsi="Arial" w:cs="Arial"/>
          <w:sz w:val="20"/>
          <w:szCs w:val="20"/>
        </w:rPr>
      </w:pPr>
      <w:r w:rsidRPr="00117DE0">
        <w:rPr>
          <w:rFonts w:ascii="Arial" w:hAnsi="Arial" w:cs="Arial"/>
          <w:sz w:val="20"/>
          <w:szCs w:val="20"/>
        </w:rPr>
        <w:t>Part of what the Bible provides is a philosophy of how to led both our private and our public lives. If we are compassionate to the individuals we encounter and concerned with justice above all else in community affairs then it is said we are building up God’s Kingdom. It is always easier for a minister to talk about personal responsibility than it is to talk about what we need to do to improve society. But we cannot as Christians afford to forget about the larger world because Jesus didn’t and part of our obligation as the faithful is to follow Jesus even into difficult places.</w:t>
      </w:r>
    </w:p>
    <w:p w:rsidR="00117DE0" w:rsidRPr="00117DE0" w:rsidRDefault="00117DE0" w:rsidP="00117DE0">
      <w:pPr>
        <w:spacing w:after="0" w:line="240" w:lineRule="auto"/>
        <w:rPr>
          <w:rFonts w:ascii="Arial" w:hAnsi="Arial" w:cs="Arial"/>
          <w:sz w:val="20"/>
          <w:szCs w:val="20"/>
        </w:rPr>
      </w:pPr>
    </w:p>
    <w:p w:rsidR="00117DE0" w:rsidRPr="00117DE0" w:rsidRDefault="00D83D2A" w:rsidP="00117DE0">
      <w:pPr>
        <w:spacing w:after="0" w:line="240" w:lineRule="auto"/>
        <w:rPr>
          <w:rFonts w:ascii="Arial" w:hAnsi="Arial" w:cs="Arial"/>
          <w:b/>
          <w:sz w:val="20"/>
          <w:szCs w:val="20"/>
        </w:rPr>
      </w:pPr>
      <w:hyperlink r:id="rId49" w:history="1">
        <w:r w:rsidR="00117DE0" w:rsidRPr="003265FD">
          <w:rPr>
            <w:rStyle w:val="Hyperlink"/>
            <w:rFonts w:ascii="Arial" w:hAnsi="Arial" w:cs="Arial"/>
            <w:b/>
            <w:sz w:val="20"/>
            <w:szCs w:val="20"/>
          </w:rPr>
          <w:t>The Christian in the Voting Booth By Lutheran Rev. Richard Futrell</w:t>
        </w:r>
      </w:hyperlink>
      <w:r w:rsidR="003265FD" w:rsidRPr="00117DE0">
        <w:rPr>
          <w:rFonts w:ascii="Arial" w:hAnsi="Arial" w:cs="Arial"/>
          <w:b/>
          <w:sz w:val="20"/>
          <w:szCs w:val="20"/>
        </w:rPr>
        <w:t xml:space="preserve"> </w:t>
      </w:r>
    </w:p>
    <w:p w:rsidR="00117DE0" w:rsidRPr="00117DE0" w:rsidRDefault="00117DE0" w:rsidP="00117DE0">
      <w:pPr>
        <w:spacing w:after="0" w:line="240" w:lineRule="auto"/>
        <w:rPr>
          <w:rFonts w:ascii="Arial" w:hAnsi="Arial" w:cs="Arial"/>
          <w:sz w:val="20"/>
          <w:szCs w:val="20"/>
        </w:rPr>
      </w:pPr>
      <w:r w:rsidRPr="00117DE0">
        <w:rPr>
          <w:rFonts w:ascii="Arial" w:hAnsi="Arial" w:cs="Arial"/>
          <w:sz w:val="20"/>
          <w:szCs w:val="20"/>
        </w:rPr>
        <w:t>From a Christian worldview, we see voting as a divine gift that allows us to think the way God thinks, to act the way He acts. Through voting, we can see others the way God sees them in His mercy. It’s a way to show mercy and compassion, in the way God shows mercy and compassion. As Scripture says, “Be merciful, just as your Father is merciful” (Luke 6:36). </w:t>
      </w:r>
    </w:p>
    <w:p w:rsidR="00117DE0" w:rsidRPr="00117DE0" w:rsidRDefault="00117DE0" w:rsidP="00117DE0">
      <w:pPr>
        <w:spacing w:after="0" w:line="240" w:lineRule="auto"/>
        <w:rPr>
          <w:rFonts w:ascii="Arial" w:hAnsi="Arial" w:cs="Arial"/>
          <w:sz w:val="20"/>
          <w:szCs w:val="20"/>
        </w:rPr>
      </w:pPr>
    </w:p>
    <w:p w:rsidR="00117DE0" w:rsidRPr="00117DE0" w:rsidRDefault="00D83D2A" w:rsidP="00117DE0">
      <w:pPr>
        <w:spacing w:after="0" w:line="240" w:lineRule="auto"/>
        <w:rPr>
          <w:rFonts w:ascii="Arial" w:hAnsi="Arial" w:cs="Arial"/>
          <w:sz w:val="20"/>
          <w:szCs w:val="20"/>
        </w:rPr>
      </w:pPr>
      <w:hyperlink r:id="rId50" w:history="1">
        <w:r w:rsidR="00117DE0" w:rsidRPr="003265FD">
          <w:rPr>
            <w:rStyle w:val="Hyperlink"/>
            <w:rFonts w:ascii="Arial" w:hAnsi="Arial" w:cs="Arial"/>
            <w:b/>
            <w:sz w:val="20"/>
            <w:szCs w:val="20"/>
          </w:rPr>
          <w:t>Catholic Bishops- Consciousness for Faithful Participation</w:t>
        </w:r>
      </w:hyperlink>
      <w:r w:rsidR="003265FD" w:rsidRPr="00117DE0">
        <w:rPr>
          <w:rFonts w:ascii="Arial" w:hAnsi="Arial" w:cs="Arial"/>
          <w:sz w:val="20"/>
          <w:szCs w:val="20"/>
        </w:rPr>
        <w:t xml:space="preserve"> </w:t>
      </w:r>
    </w:p>
    <w:p w:rsidR="00117DE0" w:rsidRPr="00117DE0" w:rsidRDefault="00117DE0" w:rsidP="00117DE0">
      <w:pPr>
        <w:spacing w:after="0" w:line="240" w:lineRule="auto"/>
        <w:rPr>
          <w:rFonts w:ascii="Arial" w:hAnsi="Arial" w:cs="Arial"/>
          <w:sz w:val="20"/>
          <w:szCs w:val="20"/>
        </w:rPr>
      </w:pPr>
      <w:r w:rsidRPr="00117DE0">
        <w:rPr>
          <w:rFonts w:ascii="Arial" w:hAnsi="Arial" w:cs="Arial"/>
          <w:sz w:val="20"/>
          <w:szCs w:val="20"/>
        </w:rPr>
        <w:t>We urge our Catholic pastors and people to continue to use this important statement to help them form their consciences, to contribute to civil and respectful public dialogue, and to shape their choices in the coming election in the light of Catholic teaching.</w:t>
      </w:r>
      <w:r w:rsidRPr="00117DE0">
        <w:rPr>
          <w:rFonts w:ascii="Arial" w:eastAsia="Times New Roman" w:hAnsi="Arial" w:cs="Arial"/>
          <w:color w:val="333333"/>
          <w:sz w:val="20"/>
          <w:szCs w:val="20"/>
          <w:shd w:val="clear" w:color="auto" w:fill="FFFFFF"/>
        </w:rPr>
        <w:t xml:space="preserve"> </w:t>
      </w:r>
      <w:r w:rsidRPr="00117DE0">
        <w:rPr>
          <w:rFonts w:ascii="Arial" w:hAnsi="Arial" w:cs="Arial"/>
          <w:sz w:val="20"/>
          <w:szCs w:val="20"/>
        </w:rPr>
        <w:t>The statement lifts up our dual heritage as both faithful Catholics and American citizens. We are members of a community of faith with a long tradition of teaching and action on human life, and dignity, marriage and family, justice and peace, care for creation, and the common good.</w:t>
      </w:r>
    </w:p>
    <w:p w:rsidR="00117DE0" w:rsidRPr="00117DE0" w:rsidRDefault="00117DE0" w:rsidP="00117DE0">
      <w:pPr>
        <w:spacing w:after="0" w:line="240" w:lineRule="auto"/>
        <w:rPr>
          <w:rFonts w:ascii="Arial" w:hAnsi="Arial" w:cs="Arial"/>
          <w:sz w:val="20"/>
          <w:szCs w:val="20"/>
        </w:rPr>
      </w:pPr>
    </w:p>
    <w:p w:rsidR="00117DE0" w:rsidRPr="00117DE0" w:rsidRDefault="00D83D2A" w:rsidP="00117DE0">
      <w:pPr>
        <w:spacing w:after="0" w:line="240" w:lineRule="auto"/>
        <w:rPr>
          <w:rStyle w:val="Hyperlink"/>
          <w:rFonts w:ascii="Arial" w:hAnsi="Arial" w:cs="Arial"/>
          <w:b/>
          <w:bCs/>
          <w:sz w:val="20"/>
          <w:szCs w:val="20"/>
          <w:shd w:val="clear" w:color="auto" w:fill="FFFFFF"/>
        </w:rPr>
      </w:pPr>
      <w:hyperlink r:id="rId51" w:history="1">
        <w:r w:rsidR="00117DE0" w:rsidRPr="003265FD">
          <w:rPr>
            <w:rStyle w:val="Hyperlink"/>
            <w:rFonts w:ascii="Arial" w:hAnsi="Arial" w:cs="Arial"/>
            <w:b/>
            <w:sz w:val="20"/>
            <w:szCs w:val="20"/>
          </w:rPr>
          <w:t>National Council of Churches</w:t>
        </w:r>
        <w:r w:rsidR="00117DE0" w:rsidRPr="003265FD">
          <w:rPr>
            <w:rStyle w:val="Hyperlink"/>
            <w:rFonts w:ascii="Arial" w:hAnsi="Arial" w:cs="Arial"/>
            <w:sz w:val="20"/>
            <w:szCs w:val="20"/>
          </w:rPr>
          <w:t xml:space="preserve"> </w:t>
        </w:r>
        <w:r w:rsidR="00117DE0" w:rsidRPr="003265FD">
          <w:rPr>
            <w:rStyle w:val="Hyperlink"/>
            <w:rFonts w:ascii="Arial" w:hAnsi="Arial" w:cs="Arial"/>
            <w:b/>
            <w:sz w:val="20"/>
            <w:szCs w:val="20"/>
          </w:rPr>
          <w:t>Christian Principles</w:t>
        </w:r>
      </w:hyperlink>
    </w:p>
    <w:p w:rsidR="00117DE0" w:rsidRPr="00117DE0" w:rsidRDefault="00117DE0" w:rsidP="00117DE0">
      <w:pPr>
        <w:spacing w:after="0" w:line="240" w:lineRule="auto"/>
        <w:rPr>
          <w:rFonts w:ascii="Arial" w:hAnsi="Arial" w:cs="Arial"/>
          <w:color w:val="000000"/>
          <w:sz w:val="20"/>
          <w:szCs w:val="20"/>
        </w:rPr>
      </w:pPr>
      <w:r w:rsidRPr="00117DE0">
        <w:rPr>
          <w:rFonts w:ascii="Arial" w:hAnsi="Arial" w:cs="Arial"/>
          <w:color w:val="000000"/>
          <w:sz w:val="20"/>
          <w:szCs w:val="20"/>
        </w:rPr>
        <w:t xml:space="preserve">Our faith compels us to address the world through the lens of our relationship to God and to one another. Public discourse is enhanced as we engage civic leaders on the values and ethics affirmed by our faith. </w:t>
      </w:r>
    </w:p>
    <w:p w:rsidR="00117DE0" w:rsidRPr="00117DE0" w:rsidRDefault="00117DE0" w:rsidP="00117DE0">
      <w:pPr>
        <w:spacing w:after="0" w:line="240" w:lineRule="auto"/>
        <w:rPr>
          <w:rFonts w:ascii="Arial" w:hAnsi="Arial" w:cs="Arial"/>
          <w:color w:val="000000"/>
          <w:sz w:val="20"/>
          <w:szCs w:val="20"/>
        </w:rPr>
      </w:pPr>
    </w:p>
    <w:p w:rsidR="00117DE0" w:rsidRPr="00117DE0" w:rsidRDefault="00D83D2A" w:rsidP="00117DE0">
      <w:pPr>
        <w:spacing w:after="0" w:line="240" w:lineRule="auto"/>
        <w:rPr>
          <w:rFonts w:ascii="Arial" w:eastAsia="Times New Roman" w:hAnsi="Arial" w:cs="Arial"/>
          <w:b/>
          <w:color w:val="000000"/>
          <w:sz w:val="20"/>
          <w:szCs w:val="20"/>
          <w:shd w:val="clear" w:color="auto" w:fill="FFFFFF"/>
        </w:rPr>
      </w:pPr>
      <w:hyperlink r:id="rId52" w:history="1">
        <w:r w:rsidR="00117DE0" w:rsidRPr="003265FD">
          <w:rPr>
            <w:rStyle w:val="Hyperlink"/>
            <w:rFonts w:ascii="Arial" w:eastAsia="Times New Roman" w:hAnsi="Arial" w:cs="Arial"/>
            <w:b/>
            <w:sz w:val="20"/>
            <w:szCs w:val="20"/>
            <w:shd w:val="clear" w:color="auto" w:fill="FFFFFF"/>
          </w:rPr>
          <w:t>Reform Judais</w:t>
        </w:r>
        <w:r w:rsidR="003265FD" w:rsidRPr="003265FD">
          <w:rPr>
            <w:rStyle w:val="Hyperlink"/>
            <w:rFonts w:ascii="Arial" w:eastAsia="Times New Roman" w:hAnsi="Arial" w:cs="Arial"/>
            <w:b/>
            <w:sz w:val="20"/>
            <w:szCs w:val="20"/>
            <w:shd w:val="clear" w:color="auto" w:fill="FFFFFF"/>
          </w:rPr>
          <w:t>m Resources on Voter Engagement</w:t>
        </w:r>
      </w:hyperlink>
    </w:p>
    <w:p w:rsidR="00117DE0" w:rsidRPr="00117DE0" w:rsidRDefault="00117DE0" w:rsidP="00117DE0">
      <w:pPr>
        <w:spacing w:after="0" w:line="240" w:lineRule="auto"/>
        <w:rPr>
          <w:rFonts w:ascii="Arial" w:eastAsia="Times New Roman" w:hAnsi="Arial" w:cs="Arial"/>
          <w:sz w:val="20"/>
          <w:szCs w:val="20"/>
        </w:rPr>
      </w:pPr>
      <w:r w:rsidRPr="00117DE0">
        <w:rPr>
          <w:rFonts w:ascii="Arial" w:eastAsia="Times New Roman" w:hAnsi="Arial" w:cs="Arial"/>
          <w:color w:val="000000"/>
          <w:sz w:val="20"/>
          <w:szCs w:val="20"/>
          <w:shd w:val="clear" w:color="auto" w:fill="FFFFFF"/>
        </w:rPr>
        <w:t xml:space="preserve">As people of faith and American citizens we have an obligation to participate in the elections to ensure that our country's policies at the local, state and national levels reflect our commitment to social justice.  Please see sample voter engagement guide for Reform Jewish Congregations at </w:t>
      </w:r>
    </w:p>
    <w:p w:rsidR="00117DE0" w:rsidRPr="00117DE0" w:rsidRDefault="00117DE0" w:rsidP="00117DE0">
      <w:pPr>
        <w:spacing w:after="0" w:line="240" w:lineRule="auto"/>
        <w:rPr>
          <w:rFonts w:ascii="Arial" w:hAnsi="Arial" w:cs="Arial"/>
          <w:color w:val="000000"/>
          <w:sz w:val="20"/>
          <w:szCs w:val="20"/>
        </w:rPr>
      </w:pPr>
    </w:p>
    <w:p w:rsidR="00117DE0" w:rsidRPr="00117DE0" w:rsidRDefault="00D83D2A" w:rsidP="00117DE0">
      <w:pPr>
        <w:spacing w:after="0" w:line="240" w:lineRule="auto"/>
        <w:rPr>
          <w:rFonts w:ascii="Arial" w:hAnsi="Arial" w:cs="Arial"/>
          <w:b/>
          <w:color w:val="000000"/>
          <w:sz w:val="20"/>
          <w:szCs w:val="20"/>
        </w:rPr>
      </w:pPr>
      <w:hyperlink r:id="rId53" w:history="1">
        <w:r w:rsidR="00117DE0" w:rsidRPr="003265FD">
          <w:rPr>
            <w:rStyle w:val="Hyperlink"/>
            <w:rFonts w:ascii="Arial" w:hAnsi="Arial" w:cs="Arial"/>
            <w:b/>
            <w:sz w:val="20"/>
            <w:szCs w:val="20"/>
          </w:rPr>
          <w:t>Preachers Pr</w:t>
        </w:r>
        <w:r w:rsidR="003265FD" w:rsidRPr="003265FD">
          <w:rPr>
            <w:rStyle w:val="Hyperlink"/>
            <w:rFonts w:ascii="Arial" w:hAnsi="Arial" w:cs="Arial"/>
            <w:b/>
            <w:sz w:val="20"/>
            <w:szCs w:val="20"/>
          </w:rPr>
          <w:t>epare to Get Souls to the Polls</w:t>
        </w:r>
      </w:hyperlink>
    </w:p>
    <w:p w:rsidR="00117DE0" w:rsidRPr="00117DE0" w:rsidRDefault="00117DE0" w:rsidP="00117DE0">
      <w:pPr>
        <w:spacing w:after="0" w:line="240" w:lineRule="auto"/>
        <w:rPr>
          <w:rFonts w:ascii="Arial" w:hAnsi="Arial" w:cs="Arial"/>
          <w:color w:val="000000"/>
          <w:sz w:val="20"/>
          <w:szCs w:val="20"/>
        </w:rPr>
      </w:pPr>
      <w:r w:rsidRPr="00117DE0">
        <w:rPr>
          <w:rFonts w:ascii="Arial" w:hAnsi="Arial" w:cs="Arial"/>
          <w:b/>
          <w:color w:val="000000"/>
          <w:sz w:val="20"/>
          <w:szCs w:val="20"/>
        </w:rPr>
        <w:t> "</w:t>
      </w:r>
      <w:r w:rsidRPr="00117DE0">
        <w:rPr>
          <w:rFonts w:ascii="Arial" w:hAnsi="Arial" w:cs="Arial"/>
          <w:color w:val="000000"/>
          <w:sz w:val="20"/>
          <w:szCs w:val="20"/>
        </w:rPr>
        <w:t>Our duty today," said Barbara Arnwine, executive director of the Lawyers' Committee for Civil Rights Under Law, before a crowd of African-American clergy members, "is to remember that the Bible tell us: 'For lack of knowledge, the people perish.' " The Congressional Black Caucus and the Conference of National Black Churches joined forces on Wednesday for their inaugural Faith Leaders Summit on Voting Rights. The Washington, D.C., forum, attended by members of Congress and about 200 leaders from black churches across the country, was designed to inform attendees about restrictive state-level voting laws passed around the country and to empower them to share with their home congregations information about surmounting subsequent voting obstacles.</w:t>
      </w:r>
    </w:p>
    <w:p w:rsidR="00117DE0" w:rsidRPr="00117DE0" w:rsidRDefault="00117DE0" w:rsidP="00117DE0">
      <w:pPr>
        <w:spacing w:after="0" w:line="240" w:lineRule="auto"/>
        <w:rPr>
          <w:rFonts w:ascii="Arial" w:hAnsi="Arial" w:cs="Arial"/>
          <w:color w:val="000000"/>
          <w:sz w:val="20"/>
          <w:szCs w:val="20"/>
        </w:rPr>
      </w:pPr>
    </w:p>
    <w:p w:rsidR="00117DE0" w:rsidRPr="00117DE0" w:rsidRDefault="00117DE0" w:rsidP="00117DE0">
      <w:pPr>
        <w:spacing w:after="0" w:line="240" w:lineRule="auto"/>
        <w:rPr>
          <w:rFonts w:ascii="Arial" w:hAnsi="Arial" w:cs="Arial"/>
          <w:color w:val="000000"/>
          <w:sz w:val="20"/>
          <w:szCs w:val="20"/>
        </w:rPr>
      </w:pPr>
    </w:p>
    <w:p w:rsidR="00117DE0" w:rsidRPr="00117DE0" w:rsidRDefault="00117DE0" w:rsidP="00117DE0">
      <w:pPr>
        <w:spacing w:after="0" w:line="240" w:lineRule="auto"/>
        <w:rPr>
          <w:rFonts w:ascii="Arial" w:hAnsi="Arial" w:cs="Arial"/>
          <w:color w:val="000000"/>
          <w:sz w:val="20"/>
          <w:szCs w:val="20"/>
        </w:rPr>
      </w:pPr>
    </w:p>
    <w:p w:rsidR="00117DE0" w:rsidRPr="00117DE0" w:rsidRDefault="00117DE0" w:rsidP="00117DE0">
      <w:pPr>
        <w:spacing w:after="0" w:line="240" w:lineRule="auto"/>
        <w:rPr>
          <w:rFonts w:ascii="Arial" w:hAnsi="Arial" w:cs="Arial"/>
          <w:color w:val="000000"/>
          <w:sz w:val="20"/>
          <w:szCs w:val="20"/>
        </w:rPr>
      </w:pPr>
    </w:p>
    <w:p w:rsidR="00117DE0" w:rsidRPr="00117DE0" w:rsidRDefault="00117DE0" w:rsidP="00117DE0">
      <w:pPr>
        <w:spacing w:after="0" w:line="240" w:lineRule="auto"/>
        <w:rPr>
          <w:rFonts w:ascii="Arial" w:hAnsi="Arial" w:cs="Arial"/>
          <w:color w:val="000000"/>
          <w:sz w:val="20"/>
          <w:szCs w:val="20"/>
        </w:rPr>
      </w:pPr>
    </w:p>
    <w:p w:rsidR="00117DE0" w:rsidRPr="00117DE0" w:rsidRDefault="00117DE0" w:rsidP="00117DE0">
      <w:pPr>
        <w:spacing w:after="0" w:line="240" w:lineRule="auto"/>
        <w:rPr>
          <w:rFonts w:ascii="Arial" w:hAnsi="Arial" w:cs="Arial"/>
          <w:color w:val="000000"/>
          <w:sz w:val="20"/>
          <w:szCs w:val="20"/>
        </w:rPr>
      </w:pPr>
    </w:p>
    <w:p w:rsidR="00117DE0" w:rsidRDefault="00117DE0" w:rsidP="00117DE0">
      <w:pPr>
        <w:rPr>
          <w:color w:val="000000"/>
        </w:rPr>
      </w:pPr>
    </w:p>
    <w:p w:rsidR="00117DE0" w:rsidRDefault="00117DE0" w:rsidP="00117DE0">
      <w:pPr>
        <w:rPr>
          <w:color w:val="000000"/>
        </w:rPr>
      </w:pPr>
    </w:p>
    <w:p w:rsidR="00117DE0" w:rsidRDefault="00DF22D9" w:rsidP="00FD6A83">
      <w:pPr>
        <w:spacing w:after="0" w:line="240" w:lineRule="auto"/>
        <w:jc w:val="center"/>
        <w:rPr>
          <w:rFonts w:ascii="Arial" w:hAnsi="Arial" w:cs="Arial"/>
          <w:b/>
          <w:sz w:val="24"/>
          <w:szCs w:val="24"/>
          <w:u w:val="single"/>
        </w:rPr>
      </w:pPr>
      <w:r>
        <w:rPr>
          <w:rFonts w:ascii="Arial" w:hAnsi="Arial" w:cs="Arial"/>
          <w:b/>
          <w:sz w:val="24"/>
          <w:szCs w:val="24"/>
          <w:u w:val="single"/>
        </w:rPr>
        <w:br w:type="page"/>
      </w:r>
      <w:r w:rsidR="00117DE0">
        <w:rPr>
          <w:rFonts w:ascii="Arial" w:hAnsi="Arial" w:cs="Arial"/>
          <w:b/>
          <w:sz w:val="24"/>
          <w:szCs w:val="24"/>
          <w:u w:val="single"/>
        </w:rPr>
        <w:lastRenderedPageBreak/>
        <w:t>APPENDIX C</w:t>
      </w:r>
    </w:p>
    <w:p w:rsidR="00FD6A83" w:rsidRDefault="00FD6A83" w:rsidP="00FD6A83">
      <w:pPr>
        <w:spacing w:after="0" w:line="240" w:lineRule="auto"/>
        <w:jc w:val="center"/>
        <w:rPr>
          <w:rFonts w:ascii="Arial" w:eastAsia="Times New Roman" w:hAnsi="Arial" w:cs="Arial"/>
          <w:b/>
          <w:color w:val="000000"/>
          <w:sz w:val="24"/>
          <w:szCs w:val="24"/>
          <w:shd w:val="clear" w:color="auto" w:fill="FFFFFF"/>
        </w:rPr>
      </w:pPr>
      <w:r w:rsidRPr="00FD6A83">
        <w:rPr>
          <w:rFonts w:ascii="Arial" w:eastAsia="Times New Roman" w:hAnsi="Arial" w:cs="Arial"/>
          <w:b/>
          <w:color w:val="000000"/>
          <w:sz w:val="24"/>
          <w:szCs w:val="24"/>
          <w:shd w:val="clear" w:color="auto" w:fill="FFFFFF"/>
        </w:rPr>
        <w:t>compiled faith-based statements on immigration reform</w:t>
      </w:r>
    </w:p>
    <w:p w:rsidR="00920CAC" w:rsidRDefault="00920CAC" w:rsidP="00687E3B">
      <w:pPr>
        <w:spacing w:after="0" w:line="240" w:lineRule="auto"/>
        <w:contextualSpacing/>
        <w:rPr>
          <w:rFonts w:ascii="Arial" w:eastAsia="Times New Roman" w:hAnsi="Arial" w:cs="Arial"/>
          <w:color w:val="000000"/>
          <w:sz w:val="24"/>
          <w:szCs w:val="24"/>
          <w:shd w:val="clear" w:color="auto" w:fill="FFFFFF"/>
        </w:rPr>
      </w:pPr>
    </w:p>
    <w:p w:rsidR="00920CAC" w:rsidRPr="00920CAC" w:rsidRDefault="00920CAC" w:rsidP="00687E3B">
      <w:pPr>
        <w:spacing w:after="0" w:line="240" w:lineRule="auto"/>
        <w:contextualSpacing/>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There is a wide-ranging consensus among faith communities that immigration policies need to be reformed. Some statements from religious denominations and organizations, including Protestant, Catholic, Evangelical, Jewish, and Muslim faiths, are listed and hyperlinked below for your reference. More information on faith involvement in immigration related advocacy is available at supportimmigrationreform.org and interfaithimmigration.org. </w:t>
      </w:r>
    </w:p>
    <w:p w:rsidR="00920CAC" w:rsidRDefault="00920CAC" w:rsidP="00687E3B">
      <w:pPr>
        <w:spacing w:after="0" w:line="240" w:lineRule="auto"/>
        <w:contextualSpacing/>
        <w:rPr>
          <w:rFonts w:ascii="Arial" w:eastAsia="Times New Roman" w:hAnsi="Arial" w:cs="Arial"/>
          <w:b/>
          <w:color w:val="000000"/>
          <w:sz w:val="24"/>
          <w:szCs w:val="24"/>
          <w:shd w:val="clear" w:color="auto" w:fill="FFFFFF"/>
        </w:rPr>
      </w:pPr>
    </w:p>
    <w:p w:rsidR="00920CAC" w:rsidRPr="00920CAC" w:rsidRDefault="00D83D2A" w:rsidP="00687E3B">
      <w:pPr>
        <w:numPr>
          <w:ilvl w:val="0"/>
          <w:numId w:val="23"/>
        </w:numPr>
        <w:spacing w:after="0" w:line="240" w:lineRule="auto"/>
        <w:rPr>
          <w:rStyle w:val="style25"/>
          <w:rFonts w:ascii="Arial" w:hAnsi="Arial" w:cs="Arial"/>
        </w:rPr>
      </w:pPr>
      <w:hyperlink r:id="rId54" w:tgtFrame="_blank" w:history="1">
        <w:r w:rsidR="00920CAC" w:rsidRPr="00920CAC">
          <w:rPr>
            <w:rStyle w:val="Hyperlink"/>
            <w:rFonts w:ascii="Arial" w:hAnsi="Arial" w:cs="Arial"/>
            <w:b/>
            <w:bCs/>
            <w:color w:val="auto"/>
          </w:rPr>
          <w:t>American Friends Service Committee</w:t>
        </w:r>
      </w:hyperlink>
      <w:r w:rsidR="00920CAC" w:rsidRPr="00920CAC">
        <w:rPr>
          <w:rStyle w:val="style14"/>
          <w:rFonts w:ascii="Arial" w:hAnsi="Arial" w:cs="Arial"/>
          <w:b/>
          <w:bCs/>
        </w:rPr>
        <w:t xml:space="preserve">: </w:t>
      </w:r>
      <w:hyperlink r:id="rId55" w:tgtFrame="_blank" w:history="1">
        <w:r w:rsidR="00920CAC" w:rsidRPr="00920CAC">
          <w:rPr>
            <w:rStyle w:val="Hyperlink"/>
            <w:rFonts w:ascii="Arial" w:hAnsi="Arial" w:cs="Arial"/>
            <w:color w:val="auto"/>
          </w:rPr>
          <w:t>Principles for Comprehensive Immigration Reform In the United States</w:t>
        </w:r>
      </w:hyperlink>
      <w:r w:rsidR="00920CAC" w:rsidRPr="00920CAC">
        <w:rPr>
          <w:rStyle w:val="apple-converted-space"/>
          <w:rFonts w:ascii="Arial" w:hAnsi="Arial" w:cs="Arial"/>
        </w:rPr>
        <w:t> </w:t>
      </w:r>
      <w:r w:rsidR="00920CAC" w:rsidRPr="00920CAC">
        <w:rPr>
          <w:rStyle w:val="style25"/>
          <w:rFonts w:ascii="Arial" w:hAnsi="Arial" w:cs="Arial"/>
        </w:rPr>
        <w:t>(2006)</w:t>
      </w:r>
    </w:p>
    <w:p w:rsidR="00920CAC" w:rsidRPr="00920CAC" w:rsidRDefault="00D83D2A" w:rsidP="00687E3B">
      <w:pPr>
        <w:numPr>
          <w:ilvl w:val="0"/>
          <w:numId w:val="23"/>
        </w:numPr>
        <w:spacing w:after="0" w:line="240" w:lineRule="auto"/>
        <w:rPr>
          <w:rStyle w:val="style24"/>
          <w:rFonts w:ascii="Arial" w:hAnsi="Arial" w:cs="Arial"/>
        </w:rPr>
      </w:pPr>
      <w:hyperlink r:id="rId56" w:tgtFrame="_blank" w:history="1">
        <w:r w:rsidR="00920CAC" w:rsidRPr="00920CAC">
          <w:rPr>
            <w:rStyle w:val="Hyperlink"/>
            <w:rFonts w:ascii="Arial" w:hAnsi="Arial" w:cs="Arial"/>
            <w:b/>
            <w:bCs/>
            <w:color w:val="auto"/>
          </w:rPr>
          <w:t>American Jewish Committee</w:t>
        </w:r>
      </w:hyperlink>
      <w:r w:rsidR="00920CAC" w:rsidRPr="00920CAC">
        <w:rPr>
          <w:rStyle w:val="style12"/>
          <w:rFonts w:ascii="Arial" w:hAnsi="Arial" w:cs="Arial"/>
          <w:b/>
          <w:bCs/>
        </w:rPr>
        <w:t xml:space="preserve">: </w:t>
      </w:r>
      <w:hyperlink r:id="rId57" w:tgtFrame="_blank" w:history="1">
        <w:r w:rsidR="00920CAC" w:rsidRPr="00920CAC">
          <w:rPr>
            <w:rStyle w:val="Hyperlink"/>
            <w:rFonts w:ascii="Arial" w:hAnsi="Arial" w:cs="Arial"/>
            <w:color w:val="auto"/>
          </w:rPr>
          <w:t>AJC's Statement on Immigration</w:t>
        </w:r>
      </w:hyperlink>
      <w:r w:rsidR="00920CAC" w:rsidRPr="00920CAC">
        <w:rPr>
          <w:rStyle w:val="apple-converted-space"/>
          <w:rFonts w:ascii="Arial" w:hAnsi="Arial" w:cs="Arial"/>
        </w:rPr>
        <w:t> </w:t>
      </w:r>
      <w:r w:rsidR="00920CAC" w:rsidRPr="00920CAC">
        <w:rPr>
          <w:rStyle w:val="style24"/>
          <w:rFonts w:ascii="Arial" w:hAnsi="Arial" w:cs="Arial"/>
        </w:rPr>
        <w:t>(2002)</w:t>
      </w:r>
    </w:p>
    <w:p w:rsidR="00920CAC" w:rsidRPr="00920CAC" w:rsidRDefault="00D83D2A" w:rsidP="00687E3B">
      <w:pPr>
        <w:numPr>
          <w:ilvl w:val="0"/>
          <w:numId w:val="23"/>
        </w:numPr>
        <w:spacing w:after="0" w:line="240" w:lineRule="auto"/>
        <w:rPr>
          <w:rStyle w:val="style9"/>
          <w:rFonts w:ascii="Arial" w:hAnsi="Arial" w:cs="Arial"/>
        </w:rPr>
      </w:pPr>
      <w:hyperlink r:id="rId58" w:tgtFrame="_blank" w:history="1">
        <w:r w:rsidR="00920CAC" w:rsidRPr="00920CAC">
          <w:rPr>
            <w:rStyle w:val="Hyperlink"/>
            <w:rFonts w:ascii="Arial" w:hAnsi="Arial" w:cs="Arial"/>
            <w:b/>
            <w:bCs/>
            <w:color w:val="auto"/>
          </w:rPr>
          <w:t>Assemblies of God</w:t>
        </w:r>
      </w:hyperlink>
      <w:r w:rsidR="00920CAC" w:rsidRPr="00920CAC">
        <w:rPr>
          <w:rStyle w:val="style12"/>
          <w:rFonts w:ascii="Arial" w:hAnsi="Arial" w:cs="Arial"/>
          <w:b/>
          <w:bCs/>
        </w:rPr>
        <w:t xml:space="preserve">: </w:t>
      </w:r>
      <w:hyperlink r:id="rId59" w:tgtFrame="_blank" w:history="1">
        <w:r w:rsidR="00920CAC" w:rsidRPr="00920CAC">
          <w:rPr>
            <w:rStyle w:val="Hyperlink"/>
            <w:rFonts w:ascii="Arial" w:hAnsi="Arial" w:cs="Arial"/>
            <w:color w:val="auto"/>
          </w:rPr>
          <w:t>Immigration</w:t>
        </w:r>
      </w:hyperlink>
      <w:r w:rsidR="00920CAC" w:rsidRPr="00920CAC">
        <w:rPr>
          <w:rStyle w:val="apple-converted-space"/>
          <w:rFonts w:ascii="Arial" w:hAnsi="Arial" w:cs="Arial"/>
        </w:rPr>
        <w:t> </w:t>
      </w:r>
      <w:r w:rsidR="00920CAC" w:rsidRPr="00920CAC">
        <w:rPr>
          <w:rStyle w:val="style9"/>
          <w:rFonts w:ascii="Arial" w:hAnsi="Arial" w:cs="Arial"/>
        </w:rPr>
        <w:t>(2002)</w:t>
      </w:r>
    </w:p>
    <w:p w:rsidR="00920CAC" w:rsidRPr="00920CAC" w:rsidRDefault="00920CAC" w:rsidP="00687E3B">
      <w:pPr>
        <w:numPr>
          <w:ilvl w:val="0"/>
          <w:numId w:val="23"/>
        </w:numPr>
        <w:spacing w:after="0" w:line="240" w:lineRule="auto"/>
        <w:rPr>
          <w:rStyle w:val="style12"/>
          <w:rFonts w:ascii="Arial" w:hAnsi="Arial" w:cs="Arial"/>
        </w:rPr>
      </w:pPr>
      <w:r w:rsidRPr="00920CAC">
        <w:rPr>
          <w:rStyle w:val="Strong"/>
          <w:rFonts w:ascii="Arial" w:hAnsi="Arial" w:cs="Arial"/>
          <w:u w:val="single"/>
        </w:rPr>
        <w:t>Church World Service</w:t>
      </w:r>
      <w:r w:rsidRPr="00920CAC">
        <w:rPr>
          <w:rStyle w:val="Strong"/>
          <w:rFonts w:ascii="Arial" w:hAnsi="Arial" w:cs="Arial"/>
        </w:rPr>
        <w:t xml:space="preserve">: </w:t>
      </w:r>
      <w:hyperlink r:id="rId60" w:tgtFrame="_blank" w:history="1">
        <w:r w:rsidRPr="00920CAC">
          <w:rPr>
            <w:rStyle w:val="Hyperlink"/>
            <w:rFonts w:ascii="Arial" w:hAnsi="Arial" w:cs="Arial"/>
            <w:color w:val="auto"/>
          </w:rPr>
          <w:t>Statement on Comprehensive Immigration Reform</w:t>
        </w:r>
      </w:hyperlink>
      <w:r w:rsidRPr="00920CAC">
        <w:rPr>
          <w:rStyle w:val="apple-converted-space"/>
          <w:rFonts w:ascii="Arial" w:hAnsi="Arial" w:cs="Arial"/>
        </w:rPr>
        <w:t> </w:t>
      </w:r>
      <w:r w:rsidRPr="00920CAC">
        <w:rPr>
          <w:rStyle w:val="style24"/>
          <w:rFonts w:ascii="Arial" w:hAnsi="Arial" w:cs="Arial"/>
        </w:rPr>
        <w:t>(2006)</w:t>
      </w:r>
    </w:p>
    <w:p w:rsidR="00920CAC" w:rsidRPr="00920CAC" w:rsidRDefault="00D83D2A" w:rsidP="00687E3B">
      <w:pPr>
        <w:numPr>
          <w:ilvl w:val="0"/>
          <w:numId w:val="23"/>
        </w:numPr>
        <w:spacing w:after="0" w:line="240" w:lineRule="auto"/>
        <w:rPr>
          <w:rStyle w:val="style10"/>
          <w:rFonts w:ascii="Arial" w:hAnsi="Arial" w:cs="Arial"/>
        </w:rPr>
      </w:pPr>
      <w:hyperlink r:id="rId61" w:tgtFrame="_blank" w:history="1">
        <w:r w:rsidR="00920CAC" w:rsidRPr="00920CAC">
          <w:rPr>
            <w:rStyle w:val="Hyperlink"/>
            <w:rFonts w:ascii="Arial" w:hAnsi="Arial" w:cs="Arial"/>
            <w:b/>
            <w:bCs/>
            <w:color w:val="auto"/>
          </w:rPr>
          <w:t>Christians for Comprehensive Immigration Reform</w:t>
        </w:r>
      </w:hyperlink>
      <w:r w:rsidR="00920CAC" w:rsidRPr="00920CAC">
        <w:rPr>
          <w:rStyle w:val="style12"/>
          <w:rFonts w:ascii="Arial" w:hAnsi="Arial" w:cs="Arial"/>
          <w:b/>
          <w:bCs/>
        </w:rPr>
        <w:t xml:space="preserve">: </w:t>
      </w:r>
      <w:hyperlink r:id="rId62" w:tgtFrame="_blank" w:history="1">
        <w:r w:rsidR="00920CAC" w:rsidRPr="00920CAC">
          <w:rPr>
            <w:rStyle w:val="Hyperlink"/>
            <w:rFonts w:ascii="Arial" w:hAnsi="Arial" w:cs="Arial"/>
            <w:color w:val="auto"/>
          </w:rPr>
          <w:t>Comprehensive Immigration Reform Statement</w:t>
        </w:r>
      </w:hyperlink>
    </w:p>
    <w:p w:rsidR="00920CAC" w:rsidRPr="00920CAC" w:rsidRDefault="00D83D2A" w:rsidP="00687E3B">
      <w:pPr>
        <w:numPr>
          <w:ilvl w:val="0"/>
          <w:numId w:val="23"/>
        </w:numPr>
        <w:spacing w:after="0" w:line="240" w:lineRule="auto"/>
        <w:rPr>
          <w:rStyle w:val="style12"/>
          <w:rFonts w:ascii="Arial" w:hAnsi="Arial" w:cs="Arial"/>
        </w:rPr>
      </w:pPr>
      <w:hyperlink r:id="rId63" w:tgtFrame="_blank" w:history="1">
        <w:r w:rsidR="00920CAC" w:rsidRPr="00920CAC">
          <w:rPr>
            <w:rStyle w:val="Hyperlink"/>
            <w:rFonts w:ascii="Arial" w:hAnsi="Arial" w:cs="Arial"/>
            <w:b/>
            <w:bCs/>
            <w:color w:val="auto"/>
          </w:rPr>
          <w:t>Disciples of Christ</w:t>
        </w:r>
      </w:hyperlink>
      <w:r w:rsidR="00920CAC" w:rsidRPr="00920CAC">
        <w:rPr>
          <w:rStyle w:val="Strong"/>
          <w:rFonts w:ascii="Arial" w:hAnsi="Arial" w:cs="Arial"/>
        </w:rPr>
        <w:t xml:space="preserve">: </w:t>
      </w:r>
      <w:hyperlink r:id="rId64" w:tgtFrame="_blank" w:history="1">
        <w:r w:rsidR="00920CAC" w:rsidRPr="00920CAC">
          <w:rPr>
            <w:rStyle w:val="Hyperlink"/>
            <w:rFonts w:ascii="Arial" w:hAnsi="Arial" w:cs="Arial"/>
            <w:color w:val="auto"/>
          </w:rPr>
          <w:t>Four Essential Principles for Immigration Reform</w:t>
        </w:r>
      </w:hyperlink>
    </w:p>
    <w:p w:rsidR="00920CAC" w:rsidRPr="00920CAC" w:rsidRDefault="00D83D2A" w:rsidP="00687E3B">
      <w:pPr>
        <w:numPr>
          <w:ilvl w:val="0"/>
          <w:numId w:val="23"/>
        </w:numPr>
        <w:spacing w:after="0" w:line="240" w:lineRule="auto"/>
        <w:rPr>
          <w:rStyle w:val="style29"/>
          <w:rFonts w:ascii="Arial" w:hAnsi="Arial" w:cs="Arial"/>
        </w:rPr>
      </w:pPr>
      <w:hyperlink r:id="rId65" w:tgtFrame="_blank" w:history="1">
        <w:r w:rsidR="00920CAC" w:rsidRPr="00920CAC">
          <w:rPr>
            <w:rStyle w:val="Hyperlink"/>
            <w:rFonts w:ascii="Arial" w:hAnsi="Arial" w:cs="Arial"/>
            <w:b/>
            <w:bCs/>
            <w:color w:val="auto"/>
          </w:rPr>
          <w:t>Episcopal Church</w:t>
        </w:r>
      </w:hyperlink>
      <w:r w:rsidR="00920CAC" w:rsidRPr="00920CAC">
        <w:rPr>
          <w:rStyle w:val="style12"/>
          <w:rFonts w:ascii="Arial" w:hAnsi="Arial" w:cs="Arial"/>
          <w:b/>
          <w:bCs/>
        </w:rPr>
        <w:t xml:space="preserve">: </w:t>
      </w:r>
      <w:hyperlink r:id="rId66" w:tgtFrame="_blank" w:history="1">
        <w:r w:rsidR="00920CAC" w:rsidRPr="00920CAC">
          <w:rPr>
            <w:rStyle w:val="Hyperlink"/>
            <w:rFonts w:ascii="Arial" w:hAnsi="Arial" w:cs="Arial"/>
            <w:color w:val="auto"/>
          </w:rPr>
          <w:t>Fundamental Immigration Principles</w:t>
        </w:r>
      </w:hyperlink>
      <w:r w:rsidR="00920CAC" w:rsidRPr="00920CAC">
        <w:rPr>
          <w:rStyle w:val="apple-converted-space"/>
          <w:rFonts w:ascii="Arial" w:hAnsi="Arial" w:cs="Arial"/>
          <w:b/>
          <w:bCs/>
        </w:rPr>
        <w:t> </w:t>
      </w:r>
      <w:r w:rsidR="00920CAC" w:rsidRPr="00920CAC">
        <w:rPr>
          <w:rStyle w:val="style24"/>
          <w:rFonts w:ascii="Arial" w:hAnsi="Arial" w:cs="Arial"/>
        </w:rPr>
        <w:t xml:space="preserve">(2006) &amp; </w:t>
      </w:r>
      <w:hyperlink r:id="rId67" w:tgtFrame="_blank" w:history="1">
        <w:r w:rsidR="00920CAC" w:rsidRPr="00920CAC">
          <w:rPr>
            <w:rStyle w:val="Hyperlink"/>
            <w:rFonts w:ascii="Arial" w:hAnsi="Arial" w:cs="Arial"/>
            <w:color w:val="auto"/>
          </w:rPr>
          <w:t>Reflections on Immigration Reform</w:t>
        </w:r>
      </w:hyperlink>
      <w:r w:rsidR="00920CAC" w:rsidRPr="00920CAC">
        <w:rPr>
          <w:rStyle w:val="apple-converted-space"/>
          <w:rFonts w:ascii="Arial" w:hAnsi="Arial" w:cs="Arial"/>
        </w:rPr>
        <w:t> </w:t>
      </w:r>
      <w:r w:rsidR="00920CAC" w:rsidRPr="00920CAC">
        <w:rPr>
          <w:rStyle w:val="style29"/>
          <w:rFonts w:ascii="Arial" w:hAnsi="Arial" w:cs="Arial"/>
        </w:rPr>
        <w:t>(2010)</w:t>
      </w:r>
    </w:p>
    <w:p w:rsidR="00920CAC" w:rsidRPr="00920CAC" w:rsidRDefault="00D83D2A" w:rsidP="00687E3B">
      <w:pPr>
        <w:numPr>
          <w:ilvl w:val="0"/>
          <w:numId w:val="23"/>
        </w:numPr>
        <w:spacing w:after="0" w:line="240" w:lineRule="auto"/>
        <w:rPr>
          <w:rStyle w:val="style12"/>
          <w:rFonts w:ascii="Arial" w:hAnsi="Arial" w:cs="Arial"/>
        </w:rPr>
      </w:pPr>
      <w:hyperlink r:id="rId68" w:tgtFrame="_blank" w:history="1">
        <w:r w:rsidR="00920CAC" w:rsidRPr="00920CAC">
          <w:rPr>
            <w:rStyle w:val="Hyperlink"/>
            <w:rFonts w:ascii="Arial" w:hAnsi="Arial" w:cs="Arial"/>
            <w:b/>
            <w:bCs/>
            <w:color w:val="auto"/>
          </w:rPr>
          <w:t>Esperanza USA</w:t>
        </w:r>
      </w:hyperlink>
      <w:r w:rsidR="00920CAC" w:rsidRPr="00920CAC">
        <w:rPr>
          <w:rStyle w:val="style12"/>
          <w:rFonts w:ascii="Arial" w:hAnsi="Arial" w:cs="Arial"/>
          <w:b/>
          <w:bCs/>
        </w:rPr>
        <w:t xml:space="preserve">: </w:t>
      </w:r>
      <w:hyperlink r:id="rId69" w:tgtFrame="_blank" w:history="1">
        <w:r w:rsidR="00920CAC" w:rsidRPr="00920CAC">
          <w:rPr>
            <w:rStyle w:val="Hyperlink"/>
            <w:rFonts w:ascii="Arial" w:hAnsi="Arial" w:cs="Arial"/>
            <w:color w:val="auto"/>
          </w:rPr>
          <w:t>An Open Letter to Evangelical Leaders on Comprehensive Immigration Reform</w:t>
        </w:r>
      </w:hyperlink>
    </w:p>
    <w:p w:rsidR="00920CAC" w:rsidRPr="00920CAC" w:rsidRDefault="00D83D2A" w:rsidP="00687E3B">
      <w:pPr>
        <w:numPr>
          <w:ilvl w:val="0"/>
          <w:numId w:val="23"/>
        </w:numPr>
        <w:spacing w:after="0" w:line="240" w:lineRule="auto"/>
        <w:rPr>
          <w:rStyle w:val="style12"/>
          <w:rFonts w:ascii="Arial" w:hAnsi="Arial" w:cs="Arial"/>
        </w:rPr>
      </w:pPr>
      <w:hyperlink r:id="rId70" w:tgtFrame="_blank" w:history="1">
        <w:r w:rsidR="00920CAC" w:rsidRPr="00920CAC">
          <w:rPr>
            <w:rStyle w:val="Hyperlink"/>
            <w:rFonts w:ascii="Arial" w:hAnsi="Arial" w:cs="Arial"/>
            <w:b/>
            <w:bCs/>
            <w:color w:val="auto"/>
          </w:rPr>
          <w:t>Evangelical Free Church</w:t>
        </w:r>
      </w:hyperlink>
      <w:r w:rsidR="00920CAC" w:rsidRPr="00920CAC">
        <w:rPr>
          <w:rStyle w:val="style12"/>
          <w:rFonts w:ascii="Arial" w:hAnsi="Arial" w:cs="Arial"/>
          <w:b/>
          <w:bCs/>
        </w:rPr>
        <w:t xml:space="preserve">: </w:t>
      </w:r>
      <w:hyperlink r:id="rId71" w:tgtFrame="_blank" w:history="1">
        <w:r w:rsidR="00920CAC" w:rsidRPr="00920CAC">
          <w:rPr>
            <w:rStyle w:val="Hyperlink"/>
            <w:rFonts w:ascii="Arial" w:hAnsi="Arial" w:cs="Arial"/>
            <w:color w:val="auto"/>
          </w:rPr>
          <w:t>A Christian Perspective on Immigration</w:t>
        </w:r>
      </w:hyperlink>
    </w:p>
    <w:p w:rsidR="00920CAC" w:rsidRPr="00920CAC" w:rsidRDefault="00920CAC" w:rsidP="00687E3B">
      <w:pPr>
        <w:numPr>
          <w:ilvl w:val="0"/>
          <w:numId w:val="23"/>
        </w:numPr>
        <w:spacing w:after="0" w:line="240" w:lineRule="auto"/>
        <w:rPr>
          <w:rStyle w:val="style12"/>
          <w:rFonts w:ascii="Arial" w:hAnsi="Arial" w:cs="Arial"/>
          <w:u w:val="single"/>
        </w:rPr>
      </w:pPr>
      <w:r>
        <w:rPr>
          <w:rStyle w:val="style24"/>
          <w:rFonts w:ascii="Arial" w:hAnsi="Arial" w:cs="Arial"/>
          <w:b/>
          <w:bCs/>
          <w:u w:val="single"/>
        </w:rPr>
        <w:t>Evangelical</w:t>
      </w:r>
      <w:r w:rsidRPr="00920CAC">
        <w:rPr>
          <w:rStyle w:val="style24"/>
          <w:rFonts w:ascii="Arial" w:hAnsi="Arial" w:cs="Arial"/>
          <w:b/>
          <w:bCs/>
          <w:u w:val="single"/>
        </w:rPr>
        <w:t>s</w:t>
      </w:r>
      <w:r w:rsidRPr="00920CAC">
        <w:rPr>
          <w:rStyle w:val="style24"/>
          <w:rFonts w:ascii="Arial" w:hAnsi="Arial" w:cs="Arial"/>
          <w:b/>
          <w:bCs/>
        </w:rPr>
        <w:t xml:space="preserve">: </w:t>
      </w:r>
      <w:hyperlink r:id="rId72" w:history="1">
        <w:r w:rsidRPr="00920CAC">
          <w:rPr>
            <w:rStyle w:val="Hyperlink"/>
            <w:rFonts w:ascii="Arial" w:hAnsi="Arial" w:cs="Arial"/>
            <w:b/>
            <w:bCs/>
            <w:color w:val="auto"/>
          </w:rPr>
          <w:t>E</w:t>
        </w:r>
      </w:hyperlink>
      <w:hyperlink r:id="rId73" w:tgtFrame="_blank" w:history="1">
        <w:r>
          <w:rPr>
            <w:rStyle w:val="Hyperlink"/>
            <w:rFonts w:ascii="Arial" w:hAnsi="Arial" w:cs="Arial"/>
            <w:color w:val="auto"/>
          </w:rPr>
          <w:t>vangelical Letter</w:t>
        </w:r>
        <w:r w:rsidRPr="00920CAC">
          <w:rPr>
            <w:rStyle w:val="Hyperlink"/>
            <w:rFonts w:ascii="Arial" w:hAnsi="Arial" w:cs="Arial"/>
            <w:color w:val="auto"/>
          </w:rPr>
          <w:t xml:space="preserve"> Calls for CIR</w:t>
        </w:r>
      </w:hyperlink>
      <w:r w:rsidRPr="00920CAC">
        <w:rPr>
          <w:rStyle w:val="apple-converted-space"/>
          <w:rFonts w:ascii="Arial" w:hAnsi="Arial" w:cs="Arial"/>
          <w:b/>
          <w:bCs/>
        </w:rPr>
        <w:t> </w:t>
      </w:r>
      <w:r w:rsidRPr="00920CAC">
        <w:rPr>
          <w:rStyle w:val="style24"/>
          <w:rFonts w:ascii="Arial" w:hAnsi="Arial" w:cs="Arial"/>
        </w:rPr>
        <w:t>(2006)</w:t>
      </w:r>
      <w:r>
        <w:rPr>
          <w:rStyle w:val="style24"/>
          <w:rFonts w:ascii="Arial" w:hAnsi="Arial" w:cs="Arial"/>
        </w:rPr>
        <w:t xml:space="preserve"> </w:t>
      </w:r>
      <w:r w:rsidRPr="00920CAC">
        <w:rPr>
          <w:rStyle w:val="style24"/>
          <w:rFonts w:ascii="Arial" w:hAnsi="Arial" w:cs="Arial"/>
        </w:rPr>
        <w:t xml:space="preserve">&amp; </w:t>
      </w:r>
      <w:hyperlink r:id="rId74" w:history="1">
        <w:r w:rsidRPr="00920CAC">
          <w:rPr>
            <w:rStyle w:val="Hyperlink"/>
            <w:rFonts w:ascii="Arial" w:hAnsi="Arial" w:cs="Arial"/>
            <w:color w:val="auto"/>
          </w:rPr>
          <w:t>Evangelical Immigration Table</w:t>
        </w:r>
      </w:hyperlink>
      <w:r>
        <w:rPr>
          <w:rStyle w:val="style24"/>
          <w:rFonts w:ascii="Arial" w:hAnsi="Arial" w:cs="Arial"/>
          <w:u w:val="single"/>
        </w:rPr>
        <w:t xml:space="preserve"> </w:t>
      </w:r>
      <w:r w:rsidRPr="00920CAC">
        <w:rPr>
          <w:rStyle w:val="style24"/>
          <w:rFonts w:ascii="Arial" w:hAnsi="Arial" w:cs="Arial"/>
        </w:rPr>
        <w:t>(2012)</w:t>
      </w:r>
    </w:p>
    <w:p w:rsidR="00920CAC" w:rsidRPr="00920CAC" w:rsidRDefault="00D83D2A" w:rsidP="00687E3B">
      <w:pPr>
        <w:numPr>
          <w:ilvl w:val="0"/>
          <w:numId w:val="23"/>
        </w:numPr>
        <w:spacing w:after="0" w:line="240" w:lineRule="auto"/>
        <w:rPr>
          <w:rStyle w:val="style24"/>
          <w:rFonts w:ascii="Arial" w:hAnsi="Arial" w:cs="Arial"/>
        </w:rPr>
      </w:pPr>
      <w:hyperlink r:id="rId75" w:tgtFrame="_blank" w:history="1">
        <w:r w:rsidR="00920CAC" w:rsidRPr="00920CAC">
          <w:rPr>
            <w:rStyle w:val="Hyperlink"/>
            <w:rFonts w:ascii="Arial" w:hAnsi="Arial" w:cs="Arial"/>
            <w:b/>
            <w:bCs/>
            <w:color w:val="auto"/>
          </w:rPr>
          <w:t>Evangelical Lutheran Church in America</w:t>
        </w:r>
      </w:hyperlink>
      <w:r w:rsidR="00920CAC" w:rsidRPr="00920CAC">
        <w:rPr>
          <w:rStyle w:val="style12"/>
          <w:rFonts w:ascii="Arial" w:hAnsi="Arial" w:cs="Arial"/>
          <w:b/>
          <w:bCs/>
        </w:rPr>
        <w:t xml:space="preserve">: </w:t>
      </w:r>
      <w:hyperlink r:id="rId76" w:tgtFrame="_blank" w:history="1">
        <w:r w:rsidR="00920CAC" w:rsidRPr="00920CAC">
          <w:rPr>
            <w:rStyle w:val="Hyperlink"/>
            <w:rFonts w:ascii="Arial" w:hAnsi="Arial" w:cs="Arial"/>
            <w:color w:val="auto"/>
          </w:rPr>
          <w:t>A Message on Immigration</w:t>
        </w:r>
      </w:hyperlink>
      <w:r w:rsidR="00920CAC" w:rsidRPr="00920CAC">
        <w:rPr>
          <w:rStyle w:val="apple-converted-space"/>
          <w:rFonts w:ascii="Arial" w:hAnsi="Arial" w:cs="Arial"/>
        </w:rPr>
        <w:t> </w:t>
      </w:r>
      <w:r w:rsidR="00920CAC" w:rsidRPr="00920CAC">
        <w:rPr>
          <w:rStyle w:val="style24"/>
          <w:rFonts w:ascii="Arial" w:hAnsi="Arial" w:cs="Arial"/>
        </w:rPr>
        <w:t>(2008)</w:t>
      </w:r>
    </w:p>
    <w:p w:rsidR="00920CAC" w:rsidRPr="00920CAC" w:rsidRDefault="00D83D2A" w:rsidP="00687E3B">
      <w:pPr>
        <w:numPr>
          <w:ilvl w:val="0"/>
          <w:numId w:val="23"/>
        </w:numPr>
        <w:spacing w:after="0" w:line="240" w:lineRule="auto"/>
        <w:rPr>
          <w:rStyle w:val="style24"/>
          <w:rFonts w:ascii="Arial" w:hAnsi="Arial" w:cs="Arial"/>
        </w:rPr>
      </w:pPr>
      <w:hyperlink r:id="rId77" w:tgtFrame="_blank" w:history="1">
        <w:r w:rsidR="00920CAC" w:rsidRPr="00920CAC">
          <w:rPr>
            <w:rStyle w:val="Hyperlink"/>
            <w:rFonts w:ascii="Arial" w:hAnsi="Arial" w:cs="Arial"/>
            <w:b/>
            <w:bCs/>
            <w:color w:val="auto"/>
          </w:rPr>
          <w:t>Friends Committee on National Legislation</w:t>
        </w:r>
      </w:hyperlink>
      <w:r w:rsidR="00920CAC" w:rsidRPr="00920CAC">
        <w:rPr>
          <w:rStyle w:val="style12"/>
          <w:rFonts w:ascii="Arial" w:hAnsi="Arial" w:cs="Arial"/>
          <w:b/>
          <w:bCs/>
        </w:rPr>
        <w:t xml:space="preserve">: </w:t>
      </w:r>
      <w:hyperlink r:id="rId78" w:tgtFrame="_blank" w:history="1">
        <w:r w:rsidR="00920CAC" w:rsidRPr="00920CAC">
          <w:rPr>
            <w:rStyle w:val="Hyperlink"/>
            <w:rFonts w:ascii="Arial" w:hAnsi="Arial" w:cs="Arial"/>
            <w:color w:val="auto"/>
          </w:rPr>
          <w:t>Essential Elements of Comprehensive Immigration Reform Legislation in the 110th Congress</w:t>
        </w:r>
      </w:hyperlink>
      <w:r w:rsidR="00920CAC" w:rsidRPr="00920CAC">
        <w:rPr>
          <w:rStyle w:val="apple-converted-space"/>
          <w:rFonts w:ascii="Arial" w:hAnsi="Arial" w:cs="Arial"/>
          <w:b/>
          <w:bCs/>
        </w:rPr>
        <w:t> </w:t>
      </w:r>
      <w:r w:rsidR="00920CAC" w:rsidRPr="00920CAC">
        <w:rPr>
          <w:rStyle w:val="style24"/>
          <w:rFonts w:ascii="Arial" w:hAnsi="Arial" w:cs="Arial"/>
        </w:rPr>
        <w:t>(2007)</w:t>
      </w:r>
    </w:p>
    <w:p w:rsidR="00687E3B" w:rsidRPr="00920CAC" w:rsidRDefault="00D83D2A" w:rsidP="00687E3B">
      <w:pPr>
        <w:numPr>
          <w:ilvl w:val="0"/>
          <w:numId w:val="23"/>
        </w:numPr>
        <w:spacing w:after="0" w:line="240" w:lineRule="auto"/>
        <w:rPr>
          <w:rStyle w:val="style24"/>
          <w:rFonts w:ascii="Arial" w:hAnsi="Arial" w:cs="Arial"/>
        </w:rPr>
      </w:pPr>
      <w:hyperlink r:id="rId79" w:tgtFrame="_blank" w:history="1">
        <w:r w:rsidR="00687E3B" w:rsidRPr="00920CAC">
          <w:rPr>
            <w:rStyle w:val="Hyperlink"/>
            <w:rFonts w:ascii="Arial" w:hAnsi="Arial" w:cs="Arial"/>
            <w:b/>
            <w:bCs/>
            <w:color w:val="auto"/>
          </w:rPr>
          <w:t>Hebrew Immigrant Aid Society</w:t>
        </w:r>
      </w:hyperlink>
      <w:r w:rsidR="00687E3B" w:rsidRPr="00920CAC">
        <w:rPr>
          <w:rStyle w:val="style12"/>
          <w:rFonts w:ascii="Arial" w:hAnsi="Arial" w:cs="Arial"/>
          <w:b/>
          <w:bCs/>
        </w:rPr>
        <w:t xml:space="preserve">: </w:t>
      </w:r>
      <w:hyperlink r:id="rId80" w:tgtFrame="_blank" w:history="1">
        <w:r w:rsidR="00687E3B" w:rsidRPr="00920CAC">
          <w:rPr>
            <w:rStyle w:val="Hyperlink"/>
            <w:rFonts w:ascii="Arial" w:hAnsi="Arial" w:cs="Arial"/>
            <w:color w:val="auto"/>
          </w:rPr>
          <w:t>HIAS Policy Resolution: Comprehensive Immigration Reform</w:t>
        </w:r>
      </w:hyperlink>
      <w:r w:rsidR="00687E3B" w:rsidRPr="00920CAC">
        <w:rPr>
          <w:rStyle w:val="apple-converted-space"/>
          <w:rFonts w:ascii="Arial" w:hAnsi="Arial" w:cs="Arial"/>
          <w:b/>
          <w:bCs/>
        </w:rPr>
        <w:t> </w:t>
      </w:r>
      <w:r w:rsidR="00687E3B" w:rsidRPr="00920CAC">
        <w:rPr>
          <w:rStyle w:val="style24"/>
          <w:rFonts w:ascii="Arial" w:hAnsi="Arial" w:cs="Arial"/>
        </w:rPr>
        <w:t>(2003)</w:t>
      </w:r>
    </w:p>
    <w:p w:rsidR="00687E3B" w:rsidRPr="00920CAC" w:rsidRDefault="00D83D2A" w:rsidP="00687E3B">
      <w:pPr>
        <w:numPr>
          <w:ilvl w:val="0"/>
          <w:numId w:val="23"/>
        </w:numPr>
        <w:spacing w:after="0" w:line="240" w:lineRule="auto"/>
        <w:rPr>
          <w:rStyle w:val="style12"/>
          <w:rFonts w:ascii="Arial" w:hAnsi="Arial" w:cs="Arial"/>
          <w:b/>
          <w:bCs/>
        </w:rPr>
      </w:pPr>
      <w:hyperlink r:id="rId81" w:tgtFrame="_blank" w:history="1">
        <w:r w:rsidR="00687E3B" w:rsidRPr="00920CAC">
          <w:rPr>
            <w:rStyle w:val="Hyperlink"/>
            <w:rFonts w:ascii="Arial" w:hAnsi="Arial" w:cs="Arial"/>
            <w:b/>
            <w:bCs/>
            <w:color w:val="auto"/>
          </w:rPr>
          <w:t>Interfaith Worker Justice</w:t>
        </w:r>
      </w:hyperlink>
      <w:r w:rsidR="00687E3B" w:rsidRPr="00920CAC">
        <w:rPr>
          <w:rStyle w:val="style12"/>
          <w:rFonts w:ascii="Arial" w:hAnsi="Arial" w:cs="Arial"/>
          <w:b/>
          <w:bCs/>
        </w:rPr>
        <w:t xml:space="preserve">: </w:t>
      </w:r>
      <w:hyperlink r:id="rId82" w:tgtFrame="_blank" w:history="1">
        <w:r w:rsidR="00687E3B" w:rsidRPr="00920CAC">
          <w:rPr>
            <w:rStyle w:val="Hyperlink"/>
            <w:rFonts w:ascii="Arial" w:hAnsi="Arial" w:cs="Arial"/>
            <w:color w:val="auto"/>
          </w:rPr>
          <w:t>Key Elements of Comprehensive Immigration Reform: IWJ Policy Statement</w:t>
        </w:r>
      </w:hyperlink>
      <w:r w:rsidR="00687E3B" w:rsidRPr="00920CAC">
        <w:rPr>
          <w:rStyle w:val="apple-converted-space"/>
          <w:rFonts w:ascii="Arial" w:hAnsi="Arial" w:cs="Arial"/>
        </w:rPr>
        <w:t> </w:t>
      </w:r>
      <w:r w:rsidR="00687E3B" w:rsidRPr="00920CAC">
        <w:rPr>
          <w:rStyle w:val="style24"/>
          <w:rFonts w:ascii="Arial" w:hAnsi="Arial" w:cs="Arial"/>
        </w:rPr>
        <w:t>(2007)</w:t>
      </w:r>
    </w:p>
    <w:p w:rsidR="00687E3B" w:rsidRPr="00920CAC" w:rsidRDefault="00D83D2A" w:rsidP="00687E3B">
      <w:pPr>
        <w:numPr>
          <w:ilvl w:val="0"/>
          <w:numId w:val="23"/>
        </w:numPr>
        <w:spacing w:after="0" w:line="240" w:lineRule="auto"/>
        <w:rPr>
          <w:rStyle w:val="style12"/>
          <w:rFonts w:ascii="Arial" w:hAnsi="Arial" w:cs="Arial"/>
          <w:b/>
          <w:bCs/>
        </w:rPr>
      </w:pPr>
      <w:hyperlink r:id="rId83" w:tgtFrame="_blank" w:history="1">
        <w:r w:rsidR="00687E3B" w:rsidRPr="00920CAC">
          <w:rPr>
            <w:rStyle w:val="Hyperlink"/>
            <w:rFonts w:ascii="Arial" w:hAnsi="Arial" w:cs="Arial"/>
            <w:b/>
            <w:bCs/>
            <w:color w:val="auto"/>
          </w:rPr>
          <w:t>Interfaith Immigration Coalition</w:t>
        </w:r>
      </w:hyperlink>
      <w:r w:rsidR="00687E3B" w:rsidRPr="00920CAC">
        <w:rPr>
          <w:rStyle w:val="style12"/>
          <w:rFonts w:ascii="Arial" w:hAnsi="Arial" w:cs="Arial"/>
          <w:b/>
          <w:bCs/>
        </w:rPr>
        <w:t xml:space="preserve">: </w:t>
      </w:r>
      <w:hyperlink r:id="rId84" w:tgtFrame="_blank" w:history="1">
        <w:r w:rsidR="00687E3B" w:rsidRPr="00920CAC">
          <w:rPr>
            <w:rStyle w:val="Hyperlink"/>
            <w:rFonts w:ascii="Arial" w:hAnsi="Arial" w:cs="Arial"/>
            <w:color w:val="auto"/>
          </w:rPr>
          <w:t>Interfaith Platform on Humane Immigration Reform</w:t>
        </w:r>
      </w:hyperlink>
      <w:r w:rsidR="00687E3B" w:rsidRPr="00920CAC">
        <w:rPr>
          <w:rStyle w:val="apple-converted-space"/>
          <w:rFonts w:ascii="Arial" w:hAnsi="Arial" w:cs="Arial"/>
        </w:rPr>
        <w:t> </w:t>
      </w:r>
      <w:r w:rsidR="00687E3B" w:rsidRPr="00920CAC">
        <w:rPr>
          <w:rStyle w:val="style24"/>
          <w:rFonts w:ascii="Arial" w:hAnsi="Arial" w:cs="Arial"/>
        </w:rPr>
        <w:t>(2009)</w:t>
      </w:r>
    </w:p>
    <w:p w:rsidR="00687E3B" w:rsidRPr="00920CAC" w:rsidRDefault="00D83D2A" w:rsidP="00687E3B">
      <w:pPr>
        <w:numPr>
          <w:ilvl w:val="0"/>
          <w:numId w:val="23"/>
        </w:numPr>
        <w:spacing w:after="0" w:line="240" w:lineRule="auto"/>
        <w:rPr>
          <w:rStyle w:val="style12"/>
          <w:rFonts w:ascii="Arial" w:hAnsi="Arial" w:cs="Arial"/>
        </w:rPr>
      </w:pPr>
      <w:hyperlink r:id="rId85" w:tgtFrame="_blank" w:history="1">
        <w:r w:rsidR="00687E3B" w:rsidRPr="00920CAC">
          <w:rPr>
            <w:rStyle w:val="Hyperlink"/>
            <w:rFonts w:ascii="Arial" w:hAnsi="Arial" w:cs="Arial"/>
            <w:b/>
            <w:bCs/>
            <w:color w:val="auto"/>
          </w:rPr>
          <w:t>Jewish Committee for Public Affairs</w:t>
        </w:r>
      </w:hyperlink>
      <w:r w:rsidR="00687E3B" w:rsidRPr="00920CAC">
        <w:rPr>
          <w:rStyle w:val="style12"/>
          <w:rFonts w:ascii="Arial" w:hAnsi="Arial" w:cs="Arial"/>
          <w:b/>
          <w:bCs/>
        </w:rPr>
        <w:t xml:space="preserve">: </w:t>
      </w:r>
      <w:hyperlink r:id="rId86" w:tgtFrame="_blank" w:history="1">
        <w:r w:rsidR="00687E3B" w:rsidRPr="00920CAC">
          <w:rPr>
            <w:rStyle w:val="Hyperlink"/>
            <w:rFonts w:ascii="Arial" w:hAnsi="Arial" w:cs="Arial"/>
            <w:color w:val="auto"/>
          </w:rPr>
          <w:t>Resolution on Immigration Reform</w:t>
        </w:r>
      </w:hyperlink>
    </w:p>
    <w:p w:rsidR="00687E3B" w:rsidRPr="00920CAC" w:rsidRDefault="00D83D2A" w:rsidP="00687E3B">
      <w:pPr>
        <w:numPr>
          <w:ilvl w:val="0"/>
          <w:numId w:val="23"/>
        </w:numPr>
        <w:spacing w:after="0" w:line="240" w:lineRule="auto"/>
        <w:rPr>
          <w:rStyle w:val="style24"/>
          <w:rFonts w:ascii="Arial" w:hAnsi="Arial" w:cs="Arial"/>
        </w:rPr>
      </w:pPr>
      <w:hyperlink r:id="rId87" w:tgtFrame="_blank" w:history="1">
        <w:r w:rsidR="00687E3B" w:rsidRPr="00920CAC">
          <w:rPr>
            <w:rStyle w:val="Hyperlink"/>
            <w:rFonts w:ascii="Arial" w:hAnsi="Arial" w:cs="Arial"/>
            <w:b/>
            <w:bCs/>
            <w:color w:val="auto"/>
          </w:rPr>
          <w:t>Lutheran Immigration and Refuge Service</w:t>
        </w:r>
      </w:hyperlink>
      <w:r w:rsidR="00687E3B" w:rsidRPr="00920CAC">
        <w:rPr>
          <w:rStyle w:val="Strong"/>
          <w:rFonts w:ascii="Arial" w:hAnsi="Arial" w:cs="Arial"/>
        </w:rPr>
        <w:t xml:space="preserve">: </w:t>
      </w:r>
      <w:hyperlink r:id="rId88" w:tgtFrame="_blank" w:history="1">
        <w:r w:rsidR="00687E3B" w:rsidRPr="00920CAC">
          <w:rPr>
            <w:rStyle w:val="Hyperlink"/>
            <w:rFonts w:ascii="Arial" w:hAnsi="Arial" w:cs="Arial"/>
            <w:color w:val="auto"/>
          </w:rPr>
          <w:t>Just and Humane Immigration Reform</w:t>
        </w:r>
      </w:hyperlink>
      <w:r w:rsidR="00687E3B" w:rsidRPr="00920CAC">
        <w:rPr>
          <w:rStyle w:val="apple-converted-space"/>
          <w:rFonts w:ascii="Arial" w:hAnsi="Arial" w:cs="Arial"/>
        </w:rPr>
        <w:t> </w:t>
      </w:r>
      <w:r w:rsidR="00687E3B" w:rsidRPr="00920CAC">
        <w:rPr>
          <w:rStyle w:val="style24"/>
          <w:rFonts w:ascii="Arial" w:hAnsi="Arial" w:cs="Arial"/>
        </w:rPr>
        <w:t>(2008)</w:t>
      </w:r>
    </w:p>
    <w:p w:rsidR="00687E3B" w:rsidRDefault="00D83D2A" w:rsidP="00687E3B">
      <w:pPr>
        <w:numPr>
          <w:ilvl w:val="0"/>
          <w:numId w:val="23"/>
        </w:numPr>
        <w:spacing w:after="0" w:line="240" w:lineRule="auto"/>
        <w:rPr>
          <w:rStyle w:val="style24"/>
          <w:rFonts w:ascii="Arial" w:hAnsi="Arial" w:cs="Arial"/>
        </w:rPr>
      </w:pPr>
      <w:hyperlink r:id="rId89" w:tgtFrame="_blank" w:history="1">
        <w:r w:rsidR="00687E3B" w:rsidRPr="00920CAC">
          <w:rPr>
            <w:rStyle w:val="Strong"/>
            <w:rFonts w:ascii="Arial" w:hAnsi="Arial" w:cs="Arial"/>
            <w:u w:val="single"/>
          </w:rPr>
          <w:t>Mennonite </w:t>
        </w:r>
        <w:r w:rsidR="00687E3B" w:rsidRPr="00920CAC">
          <w:rPr>
            <w:rStyle w:val="apple-converted-space"/>
            <w:rFonts w:ascii="Arial" w:hAnsi="Arial" w:cs="Arial"/>
            <w:b/>
            <w:bCs/>
          </w:rPr>
          <w:t> </w:t>
        </w:r>
        <w:r w:rsidR="00687E3B" w:rsidRPr="00920CAC">
          <w:rPr>
            <w:rStyle w:val="Strong"/>
            <w:rFonts w:ascii="Arial" w:hAnsi="Arial" w:cs="Arial"/>
            <w:u w:val="single"/>
          </w:rPr>
          <w:t>Church</w:t>
        </w:r>
      </w:hyperlink>
      <w:r w:rsidR="00687E3B" w:rsidRPr="00920CAC">
        <w:rPr>
          <w:rFonts w:ascii="Arial" w:hAnsi="Arial" w:cs="Arial"/>
        </w:rPr>
        <w:t xml:space="preserve">: </w:t>
      </w:r>
      <w:hyperlink r:id="rId90" w:tgtFrame="_blank" w:history="1">
        <w:r w:rsidR="00687E3B" w:rsidRPr="00920CAC">
          <w:rPr>
            <w:rStyle w:val="Hyperlink"/>
            <w:rFonts w:ascii="Arial" w:hAnsi="Arial" w:cs="Arial"/>
            <w:color w:val="auto"/>
          </w:rPr>
          <w:t>Mennonite Central Committee and Immigration Legislation in Congress</w:t>
        </w:r>
      </w:hyperlink>
      <w:r w:rsidR="00687E3B" w:rsidRPr="00920CAC">
        <w:rPr>
          <w:rStyle w:val="apple-converted-space"/>
          <w:rFonts w:ascii="Arial" w:hAnsi="Arial" w:cs="Arial"/>
        </w:rPr>
        <w:t> </w:t>
      </w:r>
      <w:r w:rsidR="00687E3B" w:rsidRPr="00920CAC">
        <w:rPr>
          <w:rStyle w:val="style24"/>
          <w:rFonts w:ascii="Arial" w:hAnsi="Arial" w:cs="Arial"/>
        </w:rPr>
        <w:t>(2006)</w:t>
      </w:r>
    </w:p>
    <w:p w:rsidR="00920CAC" w:rsidRPr="00920CAC" w:rsidRDefault="00D83D2A" w:rsidP="00687E3B">
      <w:pPr>
        <w:numPr>
          <w:ilvl w:val="0"/>
          <w:numId w:val="23"/>
        </w:numPr>
        <w:spacing w:after="0" w:line="240" w:lineRule="auto"/>
        <w:rPr>
          <w:rStyle w:val="style24"/>
          <w:rFonts w:ascii="Arial" w:hAnsi="Arial" w:cs="Arial"/>
        </w:rPr>
      </w:pPr>
      <w:hyperlink r:id="rId91" w:history="1">
        <w:r w:rsidR="00920CAC" w:rsidRPr="00920CAC">
          <w:rPr>
            <w:rStyle w:val="Hyperlink"/>
            <w:rFonts w:ascii="Arial" w:hAnsi="Arial" w:cs="Arial"/>
            <w:b/>
            <w:color w:val="auto"/>
          </w:rPr>
          <w:t>Muslim Public Affairs Council</w:t>
        </w:r>
      </w:hyperlink>
      <w:r w:rsidR="00920CAC" w:rsidRPr="00920CAC">
        <w:rPr>
          <w:rStyle w:val="style24"/>
          <w:rFonts w:ascii="Arial" w:hAnsi="Arial" w:cs="Arial"/>
        </w:rPr>
        <w:t>:</w:t>
      </w:r>
      <w:r w:rsidR="00920CAC" w:rsidRPr="00920CAC">
        <w:rPr>
          <w:rStyle w:val="style24"/>
          <w:rFonts w:ascii="Arial" w:hAnsi="Arial" w:cs="Arial"/>
          <w:u w:val="single"/>
        </w:rPr>
        <w:t xml:space="preserve"> Immigration</w:t>
      </w:r>
    </w:p>
    <w:p w:rsidR="00687E3B" w:rsidRPr="00920CAC" w:rsidRDefault="00687E3B" w:rsidP="00687E3B">
      <w:pPr>
        <w:numPr>
          <w:ilvl w:val="0"/>
          <w:numId w:val="23"/>
        </w:numPr>
        <w:spacing w:after="0" w:line="240" w:lineRule="auto"/>
        <w:rPr>
          <w:rStyle w:val="style24"/>
          <w:rFonts w:ascii="Arial" w:hAnsi="Arial" w:cs="Arial"/>
        </w:rPr>
      </w:pPr>
      <w:r w:rsidRPr="00920CAC">
        <w:rPr>
          <w:rStyle w:val="Strong"/>
          <w:rFonts w:ascii="Arial" w:hAnsi="Arial" w:cs="Arial"/>
          <w:u w:val="single"/>
        </w:rPr>
        <w:t xml:space="preserve">National Council of Churches: </w:t>
      </w:r>
      <w:hyperlink r:id="rId92" w:history="1">
        <w:r w:rsidRPr="00920CAC">
          <w:rPr>
            <w:rStyle w:val="Hyperlink"/>
            <w:rFonts w:ascii="Arial" w:hAnsi="Arial" w:cs="Arial"/>
            <w:color w:val="auto"/>
          </w:rPr>
          <w:t>Joint Resolution on Immigration and a Call to Action</w:t>
        </w:r>
      </w:hyperlink>
      <w:r w:rsidRPr="00920CAC">
        <w:rPr>
          <w:rStyle w:val="apple-converted-space"/>
          <w:rFonts w:ascii="Arial" w:hAnsi="Arial" w:cs="Arial"/>
        </w:rPr>
        <w:t> </w:t>
      </w:r>
      <w:r w:rsidRPr="00920CAC">
        <w:rPr>
          <w:rStyle w:val="style24"/>
          <w:rFonts w:ascii="Arial" w:hAnsi="Arial" w:cs="Arial"/>
        </w:rPr>
        <w:t>(2008)</w:t>
      </w:r>
    </w:p>
    <w:p w:rsidR="00687E3B" w:rsidRPr="00920CAC" w:rsidRDefault="00D83D2A" w:rsidP="00687E3B">
      <w:pPr>
        <w:numPr>
          <w:ilvl w:val="0"/>
          <w:numId w:val="23"/>
        </w:numPr>
        <w:spacing w:after="0" w:line="240" w:lineRule="auto"/>
        <w:rPr>
          <w:rStyle w:val="style24"/>
          <w:rFonts w:ascii="Arial" w:hAnsi="Arial" w:cs="Arial"/>
        </w:rPr>
      </w:pPr>
      <w:hyperlink r:id="rId93" w:tgtFrame="_blank" w:history="1">
        <w:r w:rsidR="00687E3B" w:rsidRPr="00920CAC">
          <w:rPr>
            <w:rStyle w:val="Hyperlink"/>
            <w:rFonts w:ascii="Arial" w:hAnsi="Arial" w:cs="Arial"/>
            <w:b/>
            <w:bCs/>
            <w:color w:val="auto"/>
          </w:rPr>
          <w:t>National Hispanic Christian Leadership Conference</w:t>
        </w:r>
      </w:hyperlink>
      <w:r w:rsidR="00687E3B" w:rsidRPr="00920CAC">
        <w:rPr>
          <w:rStyle w:val="style12"/>
          <w:rFonts w:ascii="Arial" w:hAnsi="Arial" w:cs="Arial"/>
          <w:b/>
          <w:bCs/>
        </w:rPr>
        <w:t xml:space="preserve">: </w:t>
      </w:r>
      <w:hyperlink r:id="rId94" w:tgtFrame="_blank" w:history="1">
        <w:r w:rsidR="00687E3B" w:rsidRPr="00920CAC">
          <w:rPr>
            <w:rStyle w:val="Hyperlink"/>
            <w:rFonts w:ascii="Arial" w:hAnsi="Arial" w:cs="Arial"/>
            <w:color w:val="auto"/>
          </w:rPr>
          <w:t>Statement on Comprehensive Immigration Reform</w:t>
        </w:r>
      </w:hyperlink>
      <w:r w:rsidR="00687E3B" w:rsidRPr="00920CAC">
        <w:rPr>
          <w:rStyle w:val="apple-converted-space"/>
          <w:rFonts w:ascii="Arial" w:hAnsi="Arial" w:cs="Arial"/>
        </w:rPr>
        <w:t> </w:t>
      </w:r>
      <w:r w:rsidR="00687E3B" w:rsidRPr="00920CAC">
        <w:rPr>
          <w:rStyle w:val="style24"/>
          <w:rFonts w:ascii="Arial" w:hAnsi="Arial" w:cs="Arial"/>
        </w:rPr>
        <w:t>(2006)</w:t>
      </w:r>
    </w:p>
    <w:p w:rsidR="00687E3B" w:rsidRPr="00920CAC" w:rsidRDefault="00D83D2A" w:rsidP="00687E3B">
      <w:pPr>
        <w:numPr>
          <w:ilvl w:val="0"/>
          <w:numId w:val="23"/>
        </w:numPr>
        <w:spacing w:after="0" w:line="240" w:lineRule="auto"/>
        <w:rPr>
          <w:rStyle w:val="style12"/>
          <w:rFonts w:ascii="Arial" w:hAnsi="Arial" w:cs="Arial"/>
        </w:rPr>
      </w:pPr>
      <w:hyperlink r:id="rId95" w:tgtFrame="_blank" w:history="1">
        <w:r w:rsidR="00687E3B" w:rsidRPr="00920CAC">
          <w:rPr>
            <w:rStyle w:val="Hyperlink"/>
            <w:rFonts w:ascii="Arial" w:hAnsi="Arial" w:cs="Arial"/>
            <w:b/>
            <w:bCs/>
            <w:color w:val="auto"/>
          </w:rPr>
          <w:t>NETWORK, A Catholic Social Justice Lobby</w:t>
        </w:r>
      </w:hyperlink>
      <w:r w:rsidR="00687E3B" w:rsidRPr="00920CAC">
        <w:rPr>
          <w:rStyle w:val="Strong"/>
          <w:rFonts w:ascii="Arial" w:hAnsi="Arial" w:cs="Arial"/>
        </w:rPr>
        <w:t xml:space="preserve">: </w:t>
      </w:r>
      <w:hyperlink r:id="rId96" w:tgtFrame="_blank" w:history="1">
        <w:r w:rsidR="00687E3B" w:rsidRPr="00920CAC">
          <w:rPr>
            <w:rStyle w:val="Hyperlink"/>
            <w:rFonts w:ascii="Arial" w:hAnsi="Arial" w:cs="Arial"/>
            <w:color w:val="auto"/>
          </w:rPr>
          <w:t>Comprehensive Immigration Reform</w:t>
        </w:r>
      </w:hyperlink>
    </w:p>
    <w:p w:rsidR="00687E3B" w:rsidRPr="00920CAC" w:rsidRDefault="00D83D2A" w:rsidP="00687E3B">
      <w:pPr>
        <w:numPr>
          <w:ilvl w:val="0"/>
          <w:numId w:val="23"/>
        </w:numPr>
        <w:spacing w:after="0" w:line="240" w:lineRule="auto"/>
        <w:rPr>
          <w:rStyle w:val="style24"/>
          <w:rFonts w:ascii="Arial" w:hAnsi="Arial" w:cs="Arial"/>
        </w:rPr>
      </w:pPr>
      <w:hyperlink r:id="rId97" w:tgtFrame="_blank" w:history="1">
        <w:r w:rsidR="00687E3B" w:rsidRPr="00920CAC">
          <w:rPr>
            <w:rStyle w:val="Hyperlink"/>
            <w:rFonts w:ascii="Arial" w:hAnsi="Arial" w:cs="Arial"/>
            <w:b/>
            <w:color w:val="auto"/>
          </w:rPr>
          <w:t>Religious Action Center of Reform Judaism</w:t>
        </w:r>
      </w:hyperlink>
      <w:r w:rsidR="00687E3B" w:rsidRPr="00920CAC">
        <w:rPr>
          <w:rStyle w:val="style12"/>
          <w:rFonts w:ascii="Arial" w:hAnsi="Arial" w:cs="Arial"/>
          <w:b/>
        </w:rPr>
        <w:t xml:space="preserve">: </w:t>
      </w:r>
      <w:hyperlink r:id="rId98" w:tgtFrame="_blank" w:history="1">
        <w:r w:rsidR="00687E3B" w:rsidRPr="00920CAC">
          <w:rPr>
            <w:rStyle w:val="Hyperlink"/>
            <w:rFonts w:ascii="Arial" w:hAnsi="Arial" w:cs="Arial"/>
            <w:color w:val="auto"/>
          </w:rPr>
          <w:t>Reform Jewish Movement Adopts Resolution in Support of Comprehensive Immigration Reform</w:t>
        </w:r>
      </w:hyperlink>
      <w:r w:rsidR="00687E3B" w:rsidRPr="00920CAC">
        <w:rPr>
          <w:rStyle w:val="apple-converted-space"/>
          <w:rFonts w:ascii="Arial" w:hAnsi="Arial" w:cs="Arial"/>
        </w:rPr>
        <w:t> </w:t>
      </w:r>
      <w:r w:rsidR="00687E3B" w:rsidRPr="00920CAC">
        <w:rPr>
          <w:rStyle w:val="style24"/>
          <w:rFonts w:ascii="Arial" w:hAnsi="Arial" w:cs="Arial"/>
        </w:rPr>
        <w:t>(2008)</w:t>
      </w:r>
    </w:p>
    <w:p w:rsidR="00687E3B" w:rsidRPr="00920CAC" w:rsidRDefault="00D83D2A" w:rsidP="00687E3B">
      <w:pPr>
        <w:numPr>
          <w:ilvl w:val="0"/>
          <w:numId w:val="23"/>
        </w:numPr>
        <w:spacing w:after="0" w:line="240" w:lineRule="auto"/>
        <w:rPr>
          <w:rStyle w:val="style24"/>
          <w:rFonts w:ascii="Arial" w:hAnsi="Arial" w:cs="Arial"/>
        </w:rPr>
      </w:pPr>
      <w:hyperlink r:id="rId99" w:tgtFrame="_blank" w:history="1">
        <w:r w:rsidR="00687E3B" w:rsidRPr="00920CAC">
          <w:rPr>
            <w:rStyle w:val="Strong"/>
            <w:rFonts w:ascii="Arial" w:hAnsi="Arial" w:cs="Arial"/>
            <w:u w:val="single"/>
          </w:rPr>
          <w:t>Presbyterian </w:t>
        </w:r>
        <w:r w:rsidR="00687E3B" w:rsidRPr="00920CAC">
          <w:rPr>
            <w:rStyle w:val="apple-converted-space"/>
            <w:rFonts w:ascii="Arial" w:hAnsi="Arial" w:cs="Arial"/>
            <w:b/>
            <w:bCs/>
          </w:rPr>
          <w:t> </w:t>
        </w:r>
        <w:r w:rsidR="00687E3B" w:rsidRPr="00920CAC">
          <w:rPr>
            <w:rStyle w:val="Strong"/>
            <w:rFonts w:ascii="Arial" w:hAnsi="Arial" w:cs="Arial"/>
            <w:u w:val="single"/>
          </w:rPr>
          <w:t>Church</w:t>
        </w:r>
      </w:hyperlink>
      <w:r w:rsidR="00687E3B" w:rsidRPr="00920CAC">
        <w:rPr>
          <w:rStyle w:val="apple-converted-space"/>
          <w:rFonts w:ascii="Arial" w:hAnsi="Arial" w:cs="Arial"/>
          <w:b/>
          <w:bCs/>
        </w:rPr>
        <w:t> </w:t>
      </w:r>
      <w:r w:rsidR="00687E3B" w:rsidRPr="00920CAC">
        <w:rPr>
          <w:rStyle w:val="Strong"/>
          <w:rFonts w:ascii="Arial" w:hAnsi="Arial" w:cs="Arial"/>
        </w:rPr>
        <w:t xml:space="preserve">USA: </w:t>
      </w:r>
      <w:hyperlink r:id="rId100" w:tgtFrame="_blank" w:history="1">
        <w:r w:rsidR="00687E3B" w:rsidRPr="00920CAC">
          <w:rPr>
            <w:rStyle w:val="Hyperlink"/>
            <w:rFonts w:ascii="Arial" w:hAnsi="Arial" w:cs="Arial"/>
            <w:color w:val="auto"/>
          </w:rPr>
          <w:t>Presbyterian Policy on Immigration</w:t>
        </w:r>
      </w:hyperlink>
      <w:r w:rsidR="00687E3B" w:rsidRPr="00920CAC">
        <w:rPr>
          <w:rStyle w:val="apple-converted-space"/>
          <w:rFonts w:ascii="Arial" w:hAnsi="Arial" w:cs="Arial"/>
        </w:rPr>
        <w:t> </w:t>
      </w:r>
      <w:r w:rsidR="00687E3B" w:rsidRPr="00920CAC">
        <w:rPr>
          <w:rStyle w:val="style24"/>
          <w:rFonts w:ascii="Arial" w:hAnsi="Arial" w:cs="Arial"/>
        </w:rPr>
        <w:t>(2006)</w:t>
      </w:r>
    </w:p>
    <w:p w:rsidR="00687E3B" w:rsidRDefault="00D83D2A" w:rsidP="00687E3B">
      <w:pPr>
        <w:numPr>
          <w:ilvl w:val="0"/>
          <w:numId w:val="23"/>
        </w:numPr>
        <w:spacing w:after="0" w:line="240" w:lineRule="auto"/>
        <w:rPr>
          <w:rStyle w:val="style24"/>
          <w:rFonts w:ascii="Arial" w:hAnsi="Arial" w:cs="Arial"/>
        </w:rPr>
      </w:pPr>
      <w:hyperlink r:id="rId101" w:tgtFrame="_blank" w:history="1">
        <w:r w:rsidR="00687E3B" w:rsidRPr="00920CAC">
          <w:rPr>
            <w:rStyle w:val="Strong"/>
            <w:rFonts w:ascii="Arial" w:hAnsi="Arial" w:cs="Arial"/>
            <w:u w:val="single"/>
          </w:rPr>
          <w:t>Southern Baptist Theologians</w:t>
        </w:r>
      </w:hyperlink>
      <w:r w:rsidR="00687E3B" w:rsidRPr="00920CAC">
        <w:rPr>
          <w:rFonts w:ascii="Arial" w:hAnsi="Arial" w:cs="Arial"/>
        </w:rPr>
        <w:t xml:space="preserve">: </w:t>
      </w:r>
      <w:hyperlink r:id="rId102" w:tgtFrame="_blank" w:history="1">
        <w:r w:rsidR="00687E3B" w:rsidRPr="00920CAC">
          <w:rPr>
            <w:rStyle w:val="Hyperlink"/>
            <w:rFonts w:ascii="Arial" w:hAnsi="Arial" w:cs="Arial"/>
            <w:color w:val="auto"/>
          </w:rPr>
          <w:t>On the Crisis of Illegal Immigration</w:t>
        </w:r>
      </w:hyperlink>
      <w:r w:rsidR="00687E3B" w:rsidRPr="00920CAC">
        <w:rPr>
          <w:rStyle w:val="apple-converted-space"/>
          <w:rFonts w:ascii="Arial" w:hAnsi="Arial" w:cs="Arial"/>
        </w:rPr>
        <w:t> </w:t>
      </w:r>
      <w:r w:rsidR="00687E3B" w:rsidRPr="00920CAC">
        <w:rPr>
          <w:rStyle w:val="style24"/>
          <w:rFonts w:ascii="Arial" w:hAnsi="Arial" w:cs="Arial"/>
        </w:rPr>
        <w:t>(2006)</w:t>
      </w:r>
    </w:p>
    <w:p w:rsidR="00920CAC" w:rsidRPr="00920CAC" w:rsidRDefault="00920CAC" w:rsidP="00687E3B">
      <w:pPr>
        <w:numPr>
          <w:ilvl w:val="0"/>
          <w:numId w:val="23"/>
        </w:numPr>
        <w:spacing w:after="0" w:line="240" w:lineRule="auto"/>
        <w:rPr>
          <w:rStyle w:val="style24"/>
          <w:rFonts w:ascii="Arial" w:hAnsi="Arial" w:cs="Arial"/>
          <w:u w:val="single"/>
        </w:rPr>
      </w:pPr>
      <w:r>
        <w:rPr>
          <w:rStyle w:val="style24"/>
          <w:rFonts w:ascii="Arial" w:hAnsi="Arial" w:cs="Arial"/>
          <w:b/>
          <w:u w:val="single"/>
        </w:rPr>
        <w:t>The Church of Jesus Christ of Latter-day Saints</w:t>
      </w:r>
      <w:r w:rsidRPr="00920CAC">
        <w:rPr>
          <w:rStyle w:val="style24"/>
          <w:rFonts w:ascii="Arial" w:hAnsi="Arial" w:cs="Arial"/>
          <w:b/>
        </w:rPr>
        <w:t xml:space="preserve">: </w:t>
      </w:r>
      <w:hyperlink r:id="rId103" w:history="1">
        <w:r w:rsidRPr="00920CAC">
          <w:rPr>
            <w:rStyle w:val="Hyperlink"/>
            <w:rFonts w:ascii="Arial" w:hAnsi="Arial" w:cs="Arial"/>
            <w:color w:val="auto"/>
          </w:rPr>
          <w:t>Immigration: Church Issues New Statement</w:t>
        </w:r>
      </w:hyperlink>
    </w:p>
    <w:p w:rsidR="00687E3B" w:rsidRPr="00920CAC" w:rsidRDefault="00D83D2A" w:rsidP="00687E3B">
      <w:pPr>
        <w:numPr>
          <w:ilvl w:val="0"/>
          <w:numId w:val="23"/>
        </w:numPr>
        <w:spacing w:after="0" w:line="240" w:lineRule="auto"/>
        <w:rPr>
          <w:rStyle w:val="style12"/>
          <w:rFonts w:ascii="Arial" w:hAnsi="Arial" w:cs="Arial"/>
        </w:rPr>
      </w:pPr>
      <w:hyperlink r:id="rId104" w:tgtFrame="_blank" w:history="1">
        <w:r w:rsidR="00687E3B" w:rsidRPr="00920CAC">
          <w:rPr>
            <w:rStyle w:val="Hyperlink"/>
            <w:rFonts w:ascii="Arial" w:hAnsi="Arial" w:cs="Arial"/>
            <w:b/>
            <w:bCs/>
            <w:color w:val="auto"/>
          </w:rPr>
          <w:t>United Church of Christ</w:t>
        </w:r>
      </w:hyperlink>
      <w:r w:rsidR="00687E3B" w:rsidRPr="00920CAC">
        <w:rPr>
          <w:rStyle w:val="style12"/>
          <w:rFonts w:ascii="Arial" w:hAnsi="Arial" w:cs="Arial"/>
          <w:b/>
          <w:bCs/>
        </w:rPr>
        <w:t xml:space="preserve">: </w:t>
      </w:r>
      <w:hyperlink r:id="rId105" w:tgtFrame="_blank" w:history="1">
        <w:r w:rsidR="00687E3B" w:rsidRPr="00920CAC">
          <w:rPr>
            <w:rStyle w:val="Hyperlink"/>
            <w:rFonts w:ascii="Arial" w:hAnsi="Arial" w:cs="Arial"/>
            <w:color w:val="auto"/>
          </w:rPr>
          <w:t>Justice in Immigration</w:t>
        </w:r>
      </w:hyperlink>
      <w:r w:rsidR="00687E3B" w:rsidRPr="00920CAC">
        <w:rPr>
          <w:rStyle w:val="style12"/>
          <w:rFonts w:ascii="Arial" w:hAnsi="Arial" w:cs="Arial"/>
        </w:rPr>
        <w:t xml:space="preserve"> &amp; </w:t>
      </w:r>
      <w:hyperlink r:id="rId106" w:tgtFrame="_blank" w:history="1">
        <w:r w:rsidR="00687E3B" w:rsidRPr="00920CAC">
          <w:rPr>
            <w:rStyle w:val="Hyperlink"/>
            <w:rFonts w:ascii="Arial" w:hAnsi="Arial" w:cs="Arial"/>
            <w:color w:val="auto"/>
          </w:rPr>
          <w:t>Theological Statement on Immigration</w:t>
        </w:r>
      </w:hyperlink>
    </w:p>
    <w:p w:rsidR="00687E3B" w:rsidRPr="00920CAC" w:rsidRDefault="00D83D2A" w:rsidP="00687E3B">
      <w:pPr>
        <w:numPr>
          <w:ilvl w:val="0"/>
          <w:numId w:val="23"/>
        </w:numPr>
        <w:spacing w:after="0" w:line="240" w:lineRule="auto"/>
        <w:rPr>
          <w:rStyle w:val="style24"/>
          <w:rFonts w:ascii="Arial" w:hAnsi="Arial" w:cs="Arial"/>
        </w:rPr>
      </w:pPr>
      <w:hyperlink r:id="rId107" w:tgtFrame="_blank" w:history="1">
        <w:r w:rsidR="00687E3B" w:rsidRPr="00920CAC">
          <w:rPr>
            <w:rStyle w:val="Hyperlink"/>
            <w:rFonts w:ascii="Arial" w:hAnsi="Arial" w:cs="Arial"/>
            <w:b/>
            <w:bCs/>
            <w:color w:val="auto"/>
          </w:rPr>
          <w:t>United Methodist Church</w:t>
        </w:r>
      </w:hyperlink>
      <w:r w:rsidR="00687E3B" w:rsidRPr="00920CAC">
        <w:rPr>
          <w:rStyle w:val="style12"/>
          <w:rFonts w:ascii="Arial" w:hAnsi="Arial" w:cs="Arial"/>
          <w:b/>
          <w:bCs/>
        </w:rPr>
        <w:t xml:space="preserve">: </w:t>
      </w:r>
      <w:hyperlink r:id="rId108" w:tgtFrame="_blank" w:history="1">
        <w:r w:rsidR="00687E3B" w:rsidRPr="00920CAC">
          <w:rPr>
            <w:rStyle w:val="Hyperlink"/>
            <w:rFonts w:ascii="Arial" w:hAnsi="Arial" w:cs="Arial"/>
            <w:color w:val="auto"/>
          </w:rPr>
          <w:t>General Board of Church and Society Statement In Support Of Comprehensive Immigration Reform</w:t>
        </w:r>
      </w:hyperlink>
      <w:r w:rsidR="00687E3B" w:rsidRPr="00920CAC">
        <w:rPr>
          <w:rStyle w:val="style12"/>
          <w:rFonts w:ascii="Arial" w:hAnsi="Arial" w:cs="Arial"/>
        </w:rPr>
        <w:t xml:space="preserve"> &amp; </w:t>
      </w:r>
      <w:hyperlink r:id="rId109" w:tgtFrame="_blank" w:history="1">
        <w:r w:rsidR="00687E3B" w:rsidRPr="00920CAC">
          <w:rPr>
            <w:rStyle w:val="Hyperlink"/>
            <w:rFonts w:ascii="Arial" w:hAnsi="Arial" w:cs="Arial"/>
            <w:color w:val="auto"/>
          </w:rPr>
          <w:t>Statement on the U.S. Immigration Situation, Council of Bishops</w:t>
        </w:r>
      </w:hyperlink>
      <w:r w:rsidR="00687E3B" w:rsidRPr="00920CAC">
        <w:rPr>
          <w:rStyle w:val="apple-converted-space"/>
          <w:rFonts w:ascii="Arial" w:hAnsi="Arial" w:cs="Arial"/>
        </w:rPr>
        <w:t> </w:t>
      </w:r>
      <w:r w:rsidR="00687E3B" w:rsidRPr="00920CAC">
        <w:rPr>
          <w:rStyle w:val="style24"/>
          <w:rFonts w:ascii="Arial" w:hAnsi="Arial" w:cs="Arial"/>
        </w:rPr>
        <w:t>(1996)</w:t>
      </w:r>
    </w:p>
    <w:p w:rsidR="00687E3B" w:rsidRPr="00920CAC" w:rsidRDefault="00D83D2A" w:rsidP="00687E3B">
      <w:pPr>
        <w:numPr>
          <w:ilvl w:val="0"/>
          <w:numId w:val="23"/>
        </w:numPr>
        <w:spacing w:after="0" w:line="240" w:lineRule="auto"/>
        <w:rPr>
          <w:rStyle w:val="style12"/>
          <w:rFonts w:ascii="Arial" w:hAnsi="Arial" w:cs="Arial"/>
        </w:rPr>
      </w:pPr>
      <w:hyperlink r:id="rId110" w:tgtFrame="_blank" w:history="1">
        <w:r w:rsidR="00687E3B" w:rsidRPr="00920CAC">
          <w:rPr>
            <w:rStyle w:val="Hyperlink"/>
            <w:rFonts w:ascii="Arial" w:hAnsi="Arial" w:cs="Arial"/>
            <w:b/>
            <w:bCs/>
            <w:color w:val="auto"/>
          </w:rPr>
          <w:t>United States Conference of Catholic Bishops</w:t>
        </w:r>
      </w:hyperlink>
      <w:r w:rsidR="00687E3B" w:rsidRPr="00920CAC">
        <w:rPr>
          <w:rStyle w:val="Strong"/>
          <w:rFonts w:ascii="Arial" w:hAnsi="Arial" w:cs="Arial"/>
        </w:rPr>
        <w:t xml:space="preserve">: </w:t>
      </w:r>
      <w:hyperlink r:id="rId111" w:tgtFrame="_blank" w:history="1">
        <w:r w:rsidR="00687E3B" w:rsidRPr="00920CAC">
          <w:rPr>
            <w:rStyle w:val="Hyperlink"/>
            <w:rFonts w:ascii="Arial" w:hAnsi="Arial" w:cs="Arial"/>
            <w:color w:val="auto"/>
          </w:rPr>
          <w:t>Comprehensive Immigration Reform</w:t>
        </w:r>
      </w:hyperlink>
    </w:p>
    <w:p w:rsidR="00451DEF" w:rsidRPr="00920CAC" w:rsidRDefault="00D83D2A" w:rsidP="00687E3B">
      <w:pPr>
        <w:numPr>
          <w:ilvl w:val="0"/>
          <w:numId w:val="23"/>
        </w:numPr>
        <w:spacing w:after="0" w:line="240" w:lineRule="auto"/>
        <w:rPr>
          <w:rFonts w:ascii="Arial" w:hAnsi="Arial" w:cs="Arial"/>
          <w:b/>
          <w:sz w:val="24"/>
          <w:szCs w:val="24"/>
          <w:u w:val="single"/>
        </w:rPr>
      </w:pPr>
      <w:hyperlink r:id="rId112" w:tgtFrame="_blank" w:history="1">
        <w:r w:rsidR="00687E3B" w:rsidRPr="00920CAC">
          <w:rPr>
            <w:rStyle w:val="Hyperlink"/>
            <w:rFonts w:ascii="Arial" w:hAnsi="Arial" w:cs="Arial"/>
            <w:b/>
            <w:bCs/>
            <w:color w:val="auto"/>
          </w:rPr>
          <w:t>World Relief</w:t>
        </w:r>
      </w:hyperlink>
      <w:r w:rsidR="00687E3B" w:rsidRPr="00920CAC">
        <w:rPr>
          <w:rStyle w:val="Strong"/>
          <w:rFonts w:ascii="Arial" w:hAnsi="Arial" w:cs="Arial"/>
        </w:rPr>
        <w:t xml:space="preserve">: </w:t>
      </w:r>
      <w:hyperlink r:id="rId113" w:tgtFrame="_blank" w:history="1">
        <w:r w:rsidR="00687E3B" w:rsidRPr="00920CAC">
          <w:rPr>
            <w:rStyle w:val="Hyperlink"/>
            <w:rFonts w:ascii="Arial" w:hAnsi="Arial" w:cs="Arial"/>
            <w:color w:val="auto"/>
          </w:rPr>
          <w:t>Statement in Support for Comprehensive Immigration Reform</w:t>
        </w:r>
      </w:hyperlink>
      <w:r w:rsidR="00687E3B" w:rsidRPr="00920CAC">
        <w:rPr>
          <w:rStyle w:val="apple-converted-space"/>
          <w:rFonts w:ascii="Arial" w:hAnsi="Arial" w:cs="Arial"/>
        </w:rPr>
        <w:t> </w:t>
      </w:r>
      <w:r w:rsidR="00687E3B" w:rsidRPr="00920CAC">
        <w:rPr>
          <w:rStyle w:val="style24"/>
          <w:rFonts w:ascii="Arial" w:hAnsi="Arial" w:cs="Arial"/>
        </w:rPr>
        <w:t>(2006)</w:t>
      </w:r>
    </w:p>
    <w:p w:rsidR="00920CAC" w:rsidRPr="00687E3B" w:rsidRDefault="00920CAC" w:rsidP="00920CAC">
      <w:pPr>
        <w:spacing w:after="0" w:line="240" w:lineRule="auto"/>
        <w:rPr>
          <w:rFonts w:ascii="Arial" w:hAnsi="Arial" w:cs="Arial"/>
          <w:b/>
          <w:sz w:val="24"/>
          <w:szCs w:val="24"/>
          <w:u w:val="single"/>
        </w:rPr>
      </w:pPr>
    </w:p>
    <w:sectPr w:rsidR="00920CAC" w:rsidRPr="00687E3B" w:rsidSect="00DF22D9">
      <w:pgSz w:w="12240" w:h="15840" w:code="1"/>
      <w:pgMar w:top="864" w:right="1152" w:bottom="432" w:left="1152" w:header="144"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5B" w:rsidRDefault="002C4D5B" w:rsidP="00112608">
      <w:pPr>
        <w:spacing w:after="0" w:line="240" w:lineRule="auto"/>
      </w:pPr>
      <w:r>
        <w:separator/>
      </w:r>
    </w:p>
  </w:endnote>
  <w:endnote w:type="continuationSeparator" w:id="0">
    <w:p w:rsidR="002C4D5B" w:rsidRDefault="002C4D5B" w:rsidP="00112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5B" w:rsidRDefault="002C4D5B" w:rsidP="00112608">
      <w:pPr>
        <w:spacing w:after="0" w:line="240" w:lineRule="auto"/>
      </w:pPr>
      <w:r>
        <w:separator/>
      </w:r>
    </w:p>
  </w:footnote>
  <w:footnote w:type="continuationSeparator" w:id="0">
    <w:p w:rsidR="002C4D5B" w:rsidRDefault="002C4D5B" w:rsidP="00112608">
      <w:pPr>
        <w:spacing w:after="0" w:line="240" w:lineRule="auto"/>
      </w:pPr>
      <w:r>
        <w:continuationSeparator/>
      </w:r>
    </w:p>
  </w:footnote>
  <w:footnote w:id="1">
    <w:p w:rsidR="00DF22D9" w:rsidRPr="00CA21FD" w:rsidRDefault="00DF22D9" w:rsidP="0093198A">
      <w:pPr>
        <w:pStyle w:val="Heading1"/>
        <w:shd w:val="clear" w:color="auto" w:fill="FFFFFF"/>
        <w:spacing w:before="0" w:beforeAutospacing="0" w:after="0" w:afterAutospacing="0"/>
        <w:textAlignment w:val="baseline"/>
        <w:rPr>
          <w:rFonts w:ascii="Arial" w:hAnsi="Arial" w:cs="Arial"/>
          <w:b w:val="0"/>
          <w:sz w:val="14"/>
          <w:szCs w:val="14"/>
        </w:rPr>
      </w:pPr>
      <w:r w:rsidRPr="00CA21FD">
        <w:rPr>
          <w:rStyle w:val="FootnoteReference"/>
          <w:rFonts w:ascii="Arial" w:hAnsi="Arial" w:cs="Arial"/>
          <w:b w:val="0"/>
          <w:sz w:val="14"/>
          <w:szCs w:val="14"/>
        </w:rPr>
        <w:footnoteRef/>
      </w:r>
      <w:r w:rsidRPr="00CA21FD">
        <w:rPr>
          <w:rFonts w:ascii="Arial" w:hAnsi="Arial" w:cs="Arial"/>
          <w:b w:val="0"/>
          <w:sz w:val="14"/>
          <w:szCs w:val="14"/>
        </w:rPr>
        <w:t xml:space="preserve"> </w:t>
      </w:r>
      <w:r w:rsidRPr="00BA2CFF">
        <w:rPr>
          <w:rFonts w:ascii="Arial" w:hAnsi="Arial" w:cs="Arial"/>
          <w:b w:val="0"/>
          <w:bCs w:val="0"/>
          <w:sz w:val="14"/>
          <w:szCs w:val="14"/>
          <w:bdr w:val="none" w:sz="0" w:space="0" w:color="auto" w:frame="1"/>
          <w:shd w:val="clear" w:color="auto" w:fill="FFFFFF"/>
        </w:rPr>
        <w:t>Adler</w:t>
      </w:r>
      <w:r w:rsidRPr="00CA21FD">
        <w:rPr>
          <w:rFonts w:ascii="Arial" w:hAnsi="Arial" w:cs="Arial"/>
          <w:b w:val="0"/>
          <w:sz w:val="14"/>
          <w:szCs w:val="14"/>
        </w:rPr>
        <w:t xml:space="preserve">, </w:t>
      </w:r>
      <w:r w:rsidRPr="00BA2CFF">
        <w:rPr>
          <w:rFonts w:ascii="Arial" w:hAnsi="Arial" w:cs="Arial"/>
          <w:b w:val="0"/>
          <w:bCs w:val="0"/>
          <w:sz w:val="14"/>
          <w:szCs w:val="14"/>
          <w:bdr w:val="none" w:sz="0" w:space="0" w:color="auto" w:frame="1"/>
          <w:shd w:val="clear" w:color="auto" w:fill="FFFFFF"/>
        </w:rPr>
        <w:t>Richard P.</w:t>
      </w:r>
      <w:r w:rsidRPr="00CA21FD">
        <w:rPr>
          <w:rFonts w:ascii="Arial" w:hAnsi="Arial" w:cs="Arial"/>
          <w:b w:val="0"/>
          <w:sz w:val="14"/>
          <w:szCs w:val="14"/>
        </w:rPr>
        <w:t xml:space="preserve"> and </w:t>
      </w:r>
      <w:r w:rsidRPr="00BA2CFF">
        <w:rPr>
          <w:rFonts w:ascii="Arial" w:hAnsi="Arial" w:cs="Arial"/>
          <w:b w:val="0"/>
          <w:bCs w:val="0"/>
          <w:sz w:val="14"/>
          <w:szCs w:val="14"/>
          <w:bdr w:val="none" w:sz="0" w:space="0" w:color="auto" w:frame="1"/>
          <w:shd w:val="clear" w:color="auto" w:fill="FFFFFF"/>
        </w:rPr>
        <w:t>Judy Goggin</w:t>
      </w:r>
      <w:r w:rsidRPr="00CA21FD">
        <w:rPr>
          <w:rFonts w:ascii="Arial" w:hAnsi="Arial" w:cs="Arial"/>
          <w:b w:val="0"/>
          <w:sz w:val="14"/>
          <w:szCs w:val="14"/>
        </w:rPr>
        <w:t xml:space="preserve">. ‘What Do We Mean By “Civic Engagement”?’ </w:t>
      </w:r>
      <w:r w:rsidRPr="00CA21FD">
        <w:rPr>
          <w:rFonts w:ascii="Arial" w:hAnsi="Arial" w:cs="Arial"/>
          <w:b w:val="0"/>
          <w:sz w:val="14"/>
          <w:szCs w:val="14"/>
          <w:u w:val="single"/>
        </w:rPr>
        <w:t>Journal of Transformative Education</w:t>
      </w:r>
      <w:r w:rsidRPr="00CA21FD">
        <w:rPr>
          <w:rFonts w:ascii="Arial" w:hAnsi="Arial" w:cs="Arial"/>
          <w:b w:val="0"/>
          <w:sz w:val="14"/>
          <w:szCs w:val="14"/>
        </w:rPr>
        <w:t>,  3(3), 2005, pp. 236–253. &lt;</w:t>
      </w:r>
      <w:r w:rsidRPr="00BA2CFF">
        <w:rPr>
          <w:rFonts w:ascii="Arial" w:hAnsi="Arial" w:cs="Arial"/>
          <w:b w:val="0"/>
          <w:sz w:val="14"/>
          <w:szCs w:val="14"/>
        </w:rPr>
        <w:t>http://jtd.sagepub.com/content/3/3/236.abstract#cited-by</w:t>
      </w:r>
      <w:r w:rsidRPr="00CA21FD">
        <w:rPr>
          <w:rFonts w:ascii="Arial" w:hAnsi="Arial" w:cs="Arial"/>
          <w:b w:val="0"/>
          <w:sz w:val="14"/>
          <w:szCs w:val="14"/>
        </w:rPr>
        <w:t>&gt;.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FC5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538AD"/>
    <w:multiLevelType w:val="hybridMultilevel"/>
    <w:tmpl w:val="0CE28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702415"/>
    <w:multiLevelType w:val="hybridMultilevel"/>
    <w:tmpl w:val="F7AAE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C12987"/>
    <w:multiLevelType w:val="hybridMultilevel"/>
    <w:tmpl w:val="C96A8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943155"/>
    <w:multiLevelType w:val="hybridMultilevel"/>
    <w:tmpl w:val="84460CC2"/>
    <w:lvl w:ilvl="0" w:tplc="E3609E30">
      <w:start w:val="1"/>
      <w:numFmt w:val="bullet"/>
      <w:lvlText w:val="•"/>
      <w:lvlJc w:val="left"/>
      <w:pPr>
        <w:tabs>
          <w:tab w:val="num" w:pos="720"/>
        </w:tabs>
        <w:ind w:left="720" w:hanging="360"/>
      </w:pPr>
      <w:rPr>
        <w:rFonts w:ascii="Arial" w:hAnsi="Arial" w:hint="default"/>
      </w:rPr>
    </w:lvl>
    <w:lvl w:ilvl="1" w:tplc="3620F390">
      <w:start w:val="1"/>
      <w:numFmt w:val="bullet"/>
      <w:lvlText w:val="•"/>
      <w:lvlJc w:val="left"/>
      <w:pPr>
        <w:tabs>
          <w:tab w:val="num" w:pos="1440"/>
        </w:tabs>
        <w:ind w:left="1440" w:hanging="360"/>
      </w:pPr>
      <w:rPr>
        <w:rFonts w:ascii="Arial" w:hAnsi="Arial" w:hint="default"/>
      </w:rPr>
    </w:lvl>
    <w:lvl w:ilvl="2" w:tplc="9D9C0D58">
      <w:start w:val="1"/>
      <w:numFmt w:val="bullet"/>
      <w:lvlText w:val="•"/>
      <w:lvlJc w:val="left"/>
      <w:pPr>
        <w:tabs>
          <w:tab w:val="num" w:pos="2160"/>
        </w:tabs>
        <w:ind w:left="2160" w:hanging="360"/>
      </w:pPr>
      <w:rPr>
        <w:rFonts w:ascii="Arial" w:hAnsi="Arial" w:hint="default"/>
      </w:rPr>
    </w:lvl>
    <w:lvl w:ilvl="3" w:tplc="650E5C90" w:tentative="1">
      <w:start w:val="1"/>
      <w:numFmt w:val="bullet"/>
      <w:lvlText w:val="•"/>
      <w:lvlJc w:val="left"/>
      <w:pPr>
        <w:tabs>
          <w:tab w:val="num" w:pos="2880"/>
        </w:tabs>
        <w:ind w:left="2880" w:hanging="360"/>
      </w:pPr>
      <w:rPr>
        <w:rFonts w:ascii="Arial" w:hAnsi="Arial" w:hint="default"/>
      </w:rPr>
    </w:lvl>
    <w:lvl w:ilvl="4" w:tplc="7ED0663A" w:tentative="1">
      <w:start w:val="1"/>
      <w:numFmt w:val="bullet"/>
      <w:lvlText w:val="•"/>
      <w:lvlJc w:val="left"/>
      <w:pPr>
        <w:tabs>
          <w:tab w:val="num" w:pos="3600"/>
        </w:tabs>
        <w:ind w:left="3600" w:hanging="360"/>
      </w:pPr>
      <w:rPr>
        <w:rFonts w:ascii="Arial" w:hAnsi="Arial" w:hint="default"/>
      </w:rPr>
    </w:lvl>
    <w:lvl w:ilvl="5" w:tplc="4454BEE2" w:tentative="1">
      <w:start w:val="1"/>
      <w:numFmt w:val="bullet"/>
      <w:lvlText w:val="•"/>
      <w:lvlJc w:val="left"/>
      <w:pPr>
        <w:tabs>
          <w:tab w:val="num" w:pos="4320"/>
        </w:tabs>
        <w:ind w:left="4320" w:hanging="360"/>
      </w:pPr>
      <w:rPr>
        <w:rFonts w:ascii="Arial" w:hAnsi="Arial" w:hint="default"/>
      </w:rPr>
    </w:lvl>
    <w:lvl w:ilvl="6" w:tplc="57C6A6D8" w:tentative="1">
      <w:start w:val="1"/>
      <w:numFmt w:val="bullet"/>
      <w:lvlText w:val="•"/>
      <w:lvlJc w:val="left"/>
      <w:pPr>
        <w:tabs>
          <w:tab w:val="num" w:pos="5040"/>
        </w:tabs>
        <w:ind w:left="5040" w:hanging="360"/>
      </w:pPr>
      <w:rPr>
        <w:rFonts w:ascii="Arial" w:hAnsi="Arial" w:hint="default"/>
      </w:rPr>
    </w:lvl>
    <w:lvl w:ilvl="7" w:tplc="40C8CC14" w:tentative="1">
      <w:start w:val="1"/>
      <w:numFmt w:val="bullet"/>
      <w:lvlText w:val="•"/>
      <w:lvlJc w:val="left"/>
      <w:pPr>
        <w:tabs>
          <w:tab w:val="num" w:pos="5760"/>
        </w:tabs>
        <w:ind w:left="5760" w:hanging="360"/>
      </w:pPr>
      <w:rPr>
        <w:rFonts w:ascii="Arial" w:hAnsi="Arial" w:hint="default"/>
      </w:rPr>
    </w:lvl>
    <w:lvl w:ilvl="8" w:tplc="CCF4218C" w:tentative="1">
      <w:start w:val="1"/>
      <w:numFmt w:val="bullet"/>
      <w:lvlText w:val="•"/>
      <w:lvlJc w:val="left"/>
      <w:pPr>
        <w:tabs>
          <w:tab w:val="num" w:pos="6480"/>
        </w:tabs>
        <w:ind w:left="6480" w:hanging="360"/>
      </w:pPr>
      <w:rPr>
        <w:rFonts w:ascii="Arial" w:hAnsi="Arial" w:hint="default"/>
      </w:rPr>
    </w:lvl>
  </w:abstractNum>
  <w:abstractNum w:abstractNumId="5">
    <w:nsid w:val="18204B73"/>
    <w:multiLevelType w:val="hybridMultilevel"/>
    <w:tmpl w:val="A0486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106A34"/>
    <w:multiLevelType w:val="hybridMultilevel"/>
    <w:tmpl w:val="988A8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1A2D9B"/>
    <w:multiLevelType w:val="hybridMultilevel"/>
    <w:tmpl w:val="5DA27C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7A2B6D"/>
    <w:multiLevelType w:val="hybridMultilevel"/>
    <w:tmpl w:val="3CBAFD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C4AF2"/>
    <w:multiLevelType w:val="hybridMultilevel"/>
    <w:tmpl w:val="ECCAC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E10E09"/>
    <w:multiLevelType w:val="hybridMultilevel"/>
    <w:tmpl w:val="D362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856BE"/>
    <w:multiLevelType w:val="hybridMultilevel"/>
    <w:tmpl w:val="9E2C7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AB3120"/>
    <w:multiLevelType w:val="hybridMultilevel"/>
    <w:tmpl w:val="8CD2F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06670B"/>
    <w:multiLevelType w:val="hybridMultilevel"/>
    <w:tmpl w:val="D5F0E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4140A1"/>
    <w:multiLevelType w:val="hybridMultilevel"/>
    <w:tmpl w:val="BAA84F82"/>
    <w:lvl w:ilvl="0" w:tplc="94B69380">
      <w:start w:val="1"/>
      <w:numFmt w:val="decimal"/>
      <w:lvlText w:val="%1."/>
      <w:lvlJc w:val="left"/>
      <w:pPr>
        <w:ind w:left="360" w:hanging="360"/>
      </w:pPr>
      <w:rPr>
        <w:rFonts w:ascii="Arial" w:eastAsia="MS Mincho"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5962EB"/>
    <w:multiLevelType w:val="hybridMultilevel"/>
    <w:tmpl w:val="4F026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D355FC"/>
    <w:multiLevelType w:val="hybridMultilevel"/>
    <w:tmpl w:val="895E4D14"/>
    <w:lvl w:ilvl="0" w:tplc="49BE603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4C6371"/>
    <w:multiLevelType w:val="hybridMultilevel"/>
    <w:tmpl w:val="7F401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D619D9"/>
    <w:multiLevelType w:val="hybridMultilevel"/>
    <w:tmpl w:val="DE120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F562A"/>
    <w:multiLevelType w:val="hybridMultilevel"/>
    <w:tmpl w:val="6200F794"/>
    <w:lvl w:ilvl="0" w:tplc="B268ACB2">
      <w:start w:val="1"/>
      <w:numFmt w:val="decimal"/>
      <w:lvlText w:val="%1."/>
      <w:lvlJc w:val="left"/>
      <w:pPr>
        <w:ind w:left="360" w:hanging="360"/>
      </w:pPr>
      <w:rPr>
        <w:rFonts w:ascii="Arial" w:eastAsia="MS Mincho"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DD011A"/>
    <w:multiLevelType w:val="multilevel"/>
    <w:tmpl w:val="EEE2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AE34C2"/>
    <w:multiLevelType w:val="hybridMultilevel"/>
    <w:tmpl w:val="4F8E95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2D4B46"/>
    <w:multiLevelType w:val="hybridMultilevel"/>
    <w:tmpl w:val="F8DA8C7C"/>
    <w:lvl w:ilvl="0" w:tplc="FA9CF758">
      <w:start w:val="1"/>
      <w:numFmt w:val="bullet"/>
      <w:lvlText w:val="•"/>
      <w:lvlJc w:val="left"/>
      <w:pPr>
        <w:tabs>
          <w:tab w:val="num" w:pos="720"/>
        </w:tabs>
        <w:ind w:left="720" w:hanging="360"/>
      </w:pPr>
      <w:rPr>
        <w:rFonts w:ascii="Arial" w:hAnsi="Arial" w:hint="default"/>
      </w:rPr>
    </w:lvl>
    <w:lvl w:ilvl="1" w:tplc="9BA208C6" w:tentative="1">
      <w:start w:val="1"/>
      <w:numFmt w:val="bullet"/>
      <w:lvlText w:val="•"/>
      <w:lvlJc w:val="left"/>
      <w:pPr>
        <w:tabs>
          <w:tab w:val="num" w:pos="1440"/>
        </w:tabs>
        <w:ind w:left="1440" w:hanging="360"/>
      </w:pPr>
      <w:rPr>
        <w:rFonts w:ascii="Arial" w:hAnsi="Arial" w:hint="default"/>
      </w:rPr>
    </w:lvl>
    <w:lvl w:ilvl="2" w:tplc="E36069AA" w:tentative="1">
      <w:start w:val="1"/>
      <w:numFmt w:val="bullet"/>
      <w:lvlText w:val="•"/>
      <w:lvlJc w:val="left"/>
      <w:pPr>
        <w:tabs>
          <w:tab w:val="num" w:pos="2160"/>
        </w:tabs>
        <w:ind w:left="2160" w:hanging="360"/>
      </w:pPr>
      <w:rPr>
        <w:rFonts w:ascii="Arial" w:hAnsi="Arial" w:hint="default"/>
      </w:rPr>
    </w:lvl>
    <w:lvl w:ilvl="3" w:tplc="28968968" w:tentative="1">
      <w:start w:val="1"/>
      <w:numFmt w:val="bullet"/>
      <w:lvlText w:val="•"/>
      <w:lvlJc w:val="left"/>
      <w:pPr>
        <w:tabs>
          <w:tab w:val="num" w:pos="2880"/>
        </w:tabs>
        <w:ind w:left="2880" w:hanging="360"/>
      </w:pPr>
      <w:rPr>
        <w:rFonts w:ascii="Arial" w:hAnsi="Arial" w:hint="default"/>
      </w:rPr>
    </w:lvl>
    <w:lvl w:ilvl="4" w:tplc="BB50626E" w:tentative="1">
      <w:start w:val="1"/>
      <w:numFmt w:val="bullet"/>
      <w:lvlText w:val="•"/>
      <w:lvlJc w:val="left"/>
      <w:pPr>
        <w:tabs>
          <w:tab w:val="num" w:pos="3600"/>
        </w:tabs>
        <w:ind w:left="3600" w:hanging="360"/>
      </w:pPr>
      <w:rPr>
        <w:rFonts w:ascii="Arial" w:hAnsi="Arial" w:hint="default"/>
      </w:rPr>
    </w:lvl>
    <w:lvl w:ilvl="5" w:tplc="AEC2C9C4" w:tentative="1">
      <w:start w:val="1"/>
      <w:numFmt w:val="bullet"/>
      <w:lvlText w:val="•"/>
      <w:lvlJc w:val="left"/>
      <w:pPr>
        <w:tabs>
          <w:tab w:val="num" w:pos="4320"/>
        </w:tabs>
        <w:ind w:left="4320" w:hanging="360"/>
      </w:pPr>
      <w:rPr>
        <w:rFonts w:ascii="Arial" w:hAnsi="Arial" w:hint="default"/>
      </w:rPr>
    </w:lvl>
    <w:lvl w:ilvl="6" w:tplc="F44209AC" w:tentative="1">
      <w:start w:val="1"/>
      <w:numFmt w:val="bullet"/>
      <w:lvlText w:val="•"/>
      <w:lvlJc w:val="left"/>
      <w:pPr>
        <w:tabs>
          <w:tab w:val="num" w:pos="5040"/>
        </w:tabs>
        <w:ind w:left="5040" w:hanging="360"/>
      </w:pPr>
      <w:rPr>
        <w:rFonts w:ascii="Arial" w:hAnsi="Arial" w:hint="default"/>
      </w:rPr>
    </w:lvl>
    <w:lvl w:ilvl="7" w:tplc="58C6FF52" w:tentative="1">
      <w:start w:val="1"/>
      <w:numFmt w:val="bullet"/>
      <w:lvlText w:val="•"/>
      <w:lvlJc w:val="left"/>
      <w:pPr>
        <w:tabs>
          <w:tab w:val="num" w:pos="5760"/>
        </w:tabs>
        <w:ind w:left="5760" w:hanging="360"/>
      </w:pPr>
      <w:rPr>
        <w:rFonts w:ascii="Arial" w:hAnsi="Arial" w:hint="default"/>
      </w:rPr>
    </w:lvl>
    <w:lvl w:ilvl="8" w:tplc="712072A0"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
  </w:num>
  <w:num w:numId="3">
    <w:abstractNumId w:val="2"/>
  </w:num>
  <w:num w:numId="4">
    <w:abstractNumId w:val="21"/>
  </w:num>
  <w:num w:numId="5">
    <w:abstractNumId w:val="8"/>
  </w:num>
  <w:num w:numId="6">
    <w:abstractNumId w:val="14"/>
  </w:num>
  <w:num w:numId="7">
    <w:abstractNumId w:val="9"/>
  </w:num>
  <w:num w:numId="8">
    <w:abstractNumId w:val="1"/>
  </w:num>
  <w:num w:numId="9">
    <w:abstractNumId w:val="20"/>
  </w:num>
  <w:num w:numId="10">
    <w:abstractNumId w:val="19"/>
  </w:num>
  <w:num w:numId="11">
    <w:abstractNumId w:val="22"/>
  </w:num>
  <w:num w:numId="12">
    <w:abstractNumId w:val="6"/>
  </w:num>
  <w:num w:numId="13">
    <w:abstractNumId w:val="7"/>
  </w:num>
  <w:num w:numId="14">
    <w:abstractNumId w:val="4"/>
  </w:num>
  <w:num w:numId="15">
    <w:abstractNumId w:val="5"/>
  </w:num>
  <w:num w:numId="16">
    <w:abstractNumId w:val="10"/>
  </w:num>
  <w:num w:numId="17">
    <w:abstractNumId w:val="11"/>
  </w:num>
  <w:num w:numId="18">
    <w:abstractNumId w:val="0"/>
  </w:num>
  <w:num w:numId="19">
    <w:abstractNumId w:val="15"/>
  </w:num>
  <w:num w:numId="20">
    <w:abstractNumId w:val="13"/>
  </w:num>
  <w:num w:numId="21">
    <w:abstractNumId w:val="18"/>
  </w:num>
  <w:num w:numId="22">
    <w:abstractNumId w:val="1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E90A52"/>
    <w:rsid w:val="00030E90"/>
    <w:rsid w:val="00036763"/>
    <w:rsid w:val="0004454A"/>
    <w:rsid w:val="0005306F"/>
    <w:rsid w:val="00071C47"/>
    <w:rsid w:val="00074357"/>
    <w:rsid w:val="000D4B75"/>
    <w:rsid w:val="000E2344"/>
    <w:rsid w:val="000F1556"/>
    <w:rsid w:val="00112608"/>
    <w:rsid w:val="00117DE0"/>
    <w:rsid w:val="0013475C"/>
    <w:rsid w:val="0014208B"/>
    <w:rsid w:val="00151A1D"/>
    <w:rsid w:val="001776AF"/>
    <w:rsid w:val="001846C4"/>
    <w:rsid w:val="00194344"/>
    <w:rsid w:val="001D1AC3"/>
    <w:rsid w:val="001F6F54"/>
    <w:rsid w:val="002078A0"/>
    <w:rsid w:val="00212AE7"/>
    <w:rsid w:val="0022495A"/>
    <w:rsid w:val="002574AD"/>
    <w:rsid w:val="002663AD"/>
    <w:rsid w:val="00290492"/>
    <w:rsid w:val="002A6BF2"/>
    <w:rsid w:val="002C13B9"/>
    <w:rsid w:val="002C4D5B"/>
    <w:rsid w:val="002D1AEB"/>
    <w:rsid w:val="002D428C"/>
    <w:rsid w:val="002E3E58"/>
    <w:rsid w:val="00305657"/>
    <w:rsid w:val="0031382E"/>
    <w:rsid w:val="003208A9"/>
    <w:rsid w:val="003265FD"/>
    <w:rsid w:val="00331A3C"/>
    <w:rsid w:val="00333A5E"/>
    <w:rsid w:val="0034298D"/>
    <w:rsid w:val="00352BD2"/>
    <w:rsid w:val="00363889"/>
    <w:rsid w:val="00383D5D"/>
    <w:rsid w:val="003A3494"/>
    <w:rsid w:val="003C330B"/>
    <w:rsid w:val="003F4C1D"/>
    <w:rsid w:val="00404CF8"/>
    <w:rsid w:val="00413764"/>
    <w:rsid w:val="0042550E"/>
    <w:rsid w:val="00431FFF"/>
    <w:rsid w:val="0043585F"/>
    <w:rsid w:val="00443BA7"/>
    <w:rsid w:val="00451DEF"/>
    <w:rsid w:val="00454732"/>
    <w:rsid w:val="0046125A"/>
    <w:rsid w:val="00472A91"/>
    <w:rsid w:val="004858BE"/>
    <w:rsid w:val="004874C3"/>
    <w:rsid w:val="004F290E"/>
    <w:rsid w:val="004F5D83"/>
    <w:rsid w:val="00521763"/>
    <w:rsid w:val="00534018"/>
    <w:rsid w:val="00540F97"/>
    <w:rsid w:val="00554C70"/>
    <w:rsid w:val="0055677E"/>
    <w:rsid w:val="00561002"/>
    <w:rsid w:val="00571526"/>
    <w:rsid w:val="005741DA"/>
    <w:rsid w:val="005D369A"/>
    <w:rsid w:val="005E6002"/>
    <w:rsid w:val="005E7FCF"/>
    <w:rsid w:val="0060445B"/>
    <w:rsid w:val="00617FF5"/>
    <w:rsid w:val="00627E0E"/>
    <w:rsid w:val="006442EA"/>
    <w:rsid w:val="00665B89"/>
    <w:rsid w:val="00672644"/>
    <w:rsid w:val="006737DD"/>
    <w:rsid w:val="00687E3B"/>
    <w:rsid w:val="006A101A"/>
    <w:rsid w:val="006A6FB3"/>
    <w:rsid w:val="006C0987"/>
    <w:rsid w:val="006C1451"/>
    <w:rsid w:val="006C2071"/>
    <w:rsid w:val="006E514F"/>
    <w:rsid w:val="0070478B"/>
    <w:rsid w:val="007066BE"/>
    <w:rsid w:val="00714F00"/>
    <w:rsid w:val="00735BD7"/>
    <w:rsid w:val="00741F76"/>
    <w:rsid w:val="00750A3C"/>
    <w:rsid w:val="00754B9E"/>
    <w:rsid w:val="007774F0"/>
    <w:rsid w:val="0078054A"/>
    <w:rsid w:val="007A63BE"/>
    <w:rsid w:val="007C056E"/>
    <w:rsid w:val="007D58D9"/>
    <w:rsid w:val="007E3841"/>
    <w:rsid w:val="007F15B6"/>
    <w:rsid w:val="007F2D9B"/>
    <w:rsid w:val="00800E41"/>
    <w:rsid w:val="00802E69"/>
    <w:rsid w:val="00805DC5"/>
    <w:rsid w:val="00811A04"/>
    <w:rsid w:val="00811D8D"/>
    <w:rsid w:val="00846162"/>
    <w:rsid w:val="00857AA2"/>
    <w:rsid w:val="00857C6D"/>
    <w:rsid w:val="00886E1D"/>
    <w:rsid w:val="008913C1"/>
    <w:rsid w:val="00893312"/>
    <w:rsid w:val="00894548"/>
    <w:rsid w:val="008A6838"/>
    <w:rsid w:val="008D6CF8"/>
    <w:rsid w:val="0090069A"/>
    <w:rsid w:val="009101A6"/>
    <w:rsid w:val="009205F3"/>
    <w:rsid w:val="00920CAC"/>
    <w:rsid w:val="0092576E"/>
    <w:rsid w:val="0093198A"/>
    <w:rsid w:val="00934FC7"/>
    <w:rsid w:val="0093658E"/>
    <w:rsid w:val="00941B8E"/>
    <w:rsid w:val="00974777"/>
    <w:rsid w:val="009B1D24"/>
    <w:rsid w:val="009B7F1D"/>
    <w:rsid w:val="009C4D67"/>
    <w:rsid w:val="009D7FCF"/>
    <w:rsid w:val="009F3927"/>
    <w:rsid w:val="009F7A47"/>
    <w:rsid w:val="00A01203"/>
    <w:rsid w:val="00A05EE9"/>
    <w:rsid w:val="00A07B59"/>
    <w:rsid w:val="00A129FA"/>
    <w:rsid w:val="00A232FA"/>
    <w:rsid w:val="00A32C98"/>
    <w:rsid w:val="00A55BAC"/>
    <w:rsid w:val="00A70EA8"/>
    <w:rsid w:val="00A741E8"/>
    <w:rsid w:val="00A8798B"/>
    <w:rsid w:val="00AB4B82"/>
    <w:rsid w:val="00AC3BFB"/>
    <w:rsid w:val="00AD7FB0"/>
    <w:rsid w:val="00AE0F5B"/>
    <w:rsid w:val="00AE4C54"/>
    <w:rsid w:val="00AF0C02"/>
    <w:rsid w:val="00B07D10"/>
    <w:rsid w:val="00B1783F"/>
    <w:rsid w:val="00B17C8B"/>
    <w:rsid w:val="00B3672E"/>
    <w:rsid w:val="00B533A2"/>
    <w:rsid w:val="00B74B6C"/>
    <w:rsid w:val="00B836D2"/>
    <w:rsid w:val="00BA2CFF"/>
    <w:rsid w:val="00BA609B"/>
    <w:rsid w:val="00BC1B02"/>
    <w:rsid w:val="00BC1DF5"/>
    <w:rsid w:val="00BC5A3E"/>
    <w:rsid w:val="00BC71F4"/>
    <w:rsid w:val="00BD30B0"/>
    <w:rsid w:val="00BE286E"/>
    <w:rsid w:val="00C254FE"/>
    <w:rsid w:val="00C27AEA"/>
    <w:rsid w:val="00C35710"/>
    <w:rsid w:val="00C35F6A"/>
    <w:rsid w:val="00C50B94"/>
    <w:rsid w:val="00C5271C"/>
    <w:rsid w:val="00C56C91"/>
    <w:rsid w:val="00C6452B"/>
    <w:rsid w:val="00C8626D"/>
    <w:rsid w:val="00CA21FD"/>
    <w:rsid w:val="00CC224F"/>
    <w:rsid w:val="00CC41A3"/>
    <w:rsid w:val="00CD73AF"/>
    <w:rsid w:val="00CE7DC7"/>
    <w:rsid w:val="00D20D70"/>
    <w:rsid w:val="00D44EEA"/>
    <w:rsid w:val="00D51617"/>
    <w:rsid w:val="00D7010D"/>
    <w:rsid w:val="00D83D2A"/>
    <w:rsid w:val="00D86E73"/>
    <w:rsid w:val="00DB7515"/>
    <w:rsid w:val="00DE7C45"/>
    <w:rsid w:val="00DF22D9"/>
    <w:rsid w:val="00E7136A"/>
    <w:rsid w:val="00E72AF5"/>
    <w:rsid w:val="00E77661"/>
    <w:rsid w:val="00E8792A"/>
    <w:rsid w:val="00E90A52"/>
    <w:rsid w:val="00E95B29"/>
    <w:rsid w:val="00E9717B"/>
    <w:rsid w:val="00EB7C98"/>
    <w:rsid w:val="00ED16AF"/>
    <w:rsid w:val="00ED1763"/>
    <w:rsid w:val="00ED7335"/>
    <w:rsid w:val="00EE10EC"/>
    <w:rsid w:val="00EF06C3"/>
    <w:rsid w:val="00EF42EB"/>
    <w:rsid w:val="00F24FA5"/>
    <w:rsid w:val="00F41F7F"/>
    <w:rsid w:val="00F53B4F"/>
    <w:rsid w:val="00F60264"/>
    <w:rsid w:val="00F62DE9"/>
    <w:rsid w:val="00F6439C"/>
    <w:rsid w:val="00F66CC5"/>
    <w:rsid w:val="00F779F7"/>
    <w:rsid w:val="00FA1EEB"/>
    <w:rsid w:val="00FB5A4E"/>
    <w:rsid w:val="00FB7C55"/>
    <w:rsid w:val="00FC3E57"/>
    <w:rsid w:val="00FC6F1F"/>
    <w:rsid w:val="00FD6A83"/>
    <w:rsid w:val="00FE7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2A"/>
    <w:pPr>
      <w:spacing w:after="200" w:line="276" w:lineRule="auto"/>
    </w:pPr>
    <w:rPr>
      <w:sz w:val="22"/>
      <w:szCs w:val="22"/>
    </w:rPr>
  </w:style>
  <w:style w:type="paragraph" w:styleId="Heading1">
    <w:name w:val="heading 1"/>
    <w:basedOn w:val="Normal"/>
    <w:link w:val="Heading1Char"/>
    <w:uiPriority w:val="9"/>
    <w:qFormat/>
    <w:rsid w:val="00811A0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60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12608"/>
    <w:rPr>
      <w:rFonts w:ascii="Tahoma" w:hAnsi="Tahoma" w:cs="Tahoma"/>
      <w:sz w:val="16"/>
      <w:szCs w:val="16"/>
    </w:rPr>
  </w:style>
  <w:style w:type="paragraph" w:styleId="Header">
    <w:name w:val="header"/>
    <w:basedOn w:val="Normal"/>
    <w:link w:val="HeaderChar"/>
    <w:uiPriority w:val="99"/>
    <w:unhideWhenUsed/>
    <w:rsid w:val="00112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608"/>
  </w:style>
  <w:style w:type="paragraph" w:styleId="Footer">
    <w:name w:val="footer"/>
    <w:basedOn w:val="Normal"/>
    <w:link w:val="FooterChar"/>
    <w:uiPriority w:val="99"/>
    <w:unhideWhenUsed/>
    <w:rsid w:val="00112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608"/>
  </w:style>
  <w:style w:type="table" w:styleId="TableGrid">
    <w:name w:val="Table Grid"/>
    <w:basedOn w:val="TableNormal"/>
    <w:uiPriority w:val="59"/>
    <w:rsid w:val="001D1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BC1B02"/>
    <w:pPr>
      <w:ind w:left="720"/>
      <w:contextualSpacing/>
    </w:pPr>
  </w:style>
  <w:style w:type="paragraph" w:styleId="FootnoteText">
    <w:name w:val="footnote text"/>
    <w:basedOn w:val="Normal"/>
    <w:link w:val="FootnoteTextChar"/>
    <w:uiPriority w:val="99"/>
    <w:semiHidden/>
    <w:unhideWhenUsed/>
    <w:rsid w:val="00811A04"/>
    <w:pPr>
      <w:spacing w:after="0" w:line="240" w:lineRule="auto"/>
    </w:pPr>
    <w:rPr>
      <w:sz w:val="20"/>
      <w:szCs w:val="20"/>
    </w:rPr>
  </w:style>
  <w:style w:type="character" w:customStyle="1" w:styleId="FootnoteTextChar">
    <w:name w:val="Footnote Text Char"/>
    <w:link w:val="FootnoteText"/>
    <w:uiPriority w:val="99"/>
    <w:semiHidden/>
    <w:rsid w:val="00811A04"/>
    <w:rPr>
      <w:sz w:val="20"/>
      <w:szCs w:val="20"/>
    </w:rPr>
  </w:style>
  <w:style w:type="character" w:styleId="FootnoteReference">
    <w:name w:val="footnote reference"/>
    <w:uiPriority w:val="99"/>
    <w:semiHidden/>
    <w:unhideWhenUsed/>
    <w:rsid w:val="00811A04"/>
    <w:rPr>
      <w:vertAlign w:val="superscript"/>
    </w:rPr>
  </w:style>
  <w:style w:type="character" w:styleId="Hyperlink">
    <w:name w:val="Hyperlink"/>
    <w:uiPriority w:val="99"/>
    <w:unhideWhenUsed/>
    <w:rsid w:val="00811A04"/>
    <w:rPr>
      <w:color w:val="0000FF"/>
      <w:u w:val="single"/>
    </w:rPr>
  </w:style>
  <w:style w:type="character" w:customStyle="1" w:styleId="Heading1Char">
    <w:name w:val="Heading 1 Char"/>
    <w:link w:val="Heading1"/>
    <w:uiPriority w:val="9"/>
    <w:rsid w:val="00811A04"/>
    <w:rPr>
      <w:rFonts w:ascii="Times New Roman" w:eastAsia="Times New Roman" w:hAnsi="Times New Roman" w:cs="Times New Roman"/>
      <w:b/>
      <w:bCs/>
      <w:kern w:val="36"/>
      <w:sz w:val="48"/>
      <w:szCs w:val="48"/>
    </w:rPr>
  </w:style>
  <w:style w:type="character" w:styleId="Strong">
    <w:name w:val="Strong"/>
    <w:uiPriority w:val="22"/>
    <w:qFormat/>
    <w:rsid w:val="00805DC5"/>
    <w:rPr>
      <w:b/>
      <w:bCs/>
    </w:rPr>
  </w:style>
  <w:style w:type="character" w:styleId="CommentReference">
    <w:name w:val="annotation reference"/>
    <w:uiPriority w:val="99"/>
    <w:semiHidden/>
    <w:unhideWhenUsed/>
    <w:rsid w:val="00B533A2"/>
    <w:rPr>
      <w:sz w:val="18"/>
      <w:szCs w:val="18"/>
    </w:rPr>
  </w:style>
  <w:style w:type="paragraph" w:styleId="CommentText">
    <w:name w:val="annotation text"/>
    <w:basedOn w:val="Normal"/>
    <w:link w:val="CommentTextChar"/>
    <w:uiPriority w:val="99"/>
    <w:semiHidden/>
    <w:unhideWhenUsed/>
    <w:rsid w:val="00B533A2"/>
    <w:pPr>
      <w:spacing w:line="240" w:lineRule="auto"/>
    </w:pPr>
    <w:rPr>
      <w:sz w:val="24"/>
      <w:szCs w:val="24"/>
    </w:rPr>
  </w:style>
  <w:style w:type="character" w:customStyle="1" w:styleId="CommentTextChar">
    <w:name w:val="Comment Text Char"/>
    <w:link w:val="CommentText"/>
    <w:uiPriority w:val="99"/>
    <w:semiHidden/>
    <w:rsid w:val="00B533A2"/>
    <w:rPr>
      <w:sz w:val="24"/>
      <w:szCs w:val="24"/>
    </w:rPr>
  </w:style>
  <w:style w:type="paragraph" w:styleId="CommentSubject">
    <w:name w:val="annotation subject"/>
    <w:basedOn w:val="CommentText"/>
    <w:next w:val="CommentText"/>
    <w:link w:val="CommentSubjectChar"/>
    <w:uiPriority w:val="99"/>
    <w:semiHidden/>
    <w:unhideWhenUsed/>
    <w:rsid w:val="00B533A2"/>
    <w:rPr>
      <w:b/>
      <w:bCs/>
      <w:sz w:val="20"/>
      <w:szCs w:val="20"/>
    </w:rPr>
  </w:style>
  <w:style w:type="character" w:customStyle="1" w:styleId="CommentSubjectChar">
    <w:name w:val="Comment Subject Char"/>
    <w:link w:val="CommentSubject"/>
    <w:uiPriority w:val="99"/>
    <w:semiHidden/>
    <w:rsid w:val="00B533A2"/>
    <w:rPr>
      <w:b/>
      <w:bCs/>
      <w:sz w:val="20"/>
      <w:szCs w:val="20"/>
    </w:rPr>
  </w:style>
  <w:style w:type="paragraph" w:customStyle="1" w:styleId="MediumList2-Accent21">
    <w:name w:val="Medium List 2 - Accent 21"/>
    <w:hidden/>
    <w:uiPriority w:val="99"/>
    <w:semiHidden/>
    <w:rsid w:val="00571526"/>
    <w:rPr>
      <w:sz w:val="22"/>
      <w:szCs w:val="22"/>
    </w:rPr>
  </w:style>
  <w:style w:type="paragraph" w:styleId="NormalWeb">
    <w:name w:val="Normal (Web)"/>
    <w:basedOn w:val="Normal"/>
    <w:uiPriority w:val="99"/>
    <w:semiHidden/>
    <w:unhideWhenUsed/>
    <w:rsid w:val="005E6002"/>
    <w:pPr>
      <w:spacing w:before="100" w:beforeAutospacing="1" w:after="100" w:afterAutospacing="1" w:line="240" w:lineRule="auto"/>
    </w:pPr>
    <w:rPr>
      <w:rFonts w:ascii="Times" w:hAnsi="Times"/>
      <w:sz w:val="20"/>
      <w:szCs w:val="20"/>
    </w:rPr>
  </w:style>
  <w:style w:type="character" w:customStyle="1" w:styleId="apple-converted-space">
    <w:name w:val="apple-converted-space"/>
    <w:rsid w:val="005E6002"/>
  </w:style>
  <w:style w:type="paragraph" w:styleId="BodyText">
    <w:name w:val="Body Text"/>
    <w:basedOn w:val="Normal"/>
    <w:link w:val="BodyTextChar"/>
    <w:rsid w:val="00857C6D"/>
    <w:pPr>
      <w:spacing w:after="0" w:line="400" w:lineRule="atLeast"/>
      <w:ind w:left="835" w:firstLine="360"/>
      <w:jc w:val="both"/>
    </w:pPr>
    <w:rPr>
      <w:rFonts w:ascii="Arial" w:eastAsia="Times New Roman" w:hAnsi="Arial"/>
      <w:spacing w:val="-5"/>
      <w:sz w:val="20"/>
      <w:szCs w:val="20"/>
    </w:rPr>
  </w:style>
  <w:style w:type="character" w:customStyle="1" w:styleId="BodyTextChar">
    <w:name w:val="Body Text Char"/>
    <w:link w:val="BodyText"/>
    <w:rsid w:val="00857C6D"/>
    <w:rPr>
      <w:rFonts w:ascii="Arial" w:eastAsia="Times New Roman" w:hAnsi="Arial" w:cs="Times New Roman"/>
      <w:spacing w:val="-5"/>
      <w:sz w:val="20"/>
      <w:szCs w:val="20"/>
    </w:rPr>
  </w:style>
  <w:style w:type="paragraph" w:styleId="Title">
    <w:name w:val="Title"/>
    <w:basedOn w:val="Normal"/>
    <w:next w:val="Subtitle"/>
    <w:link w:val="TitleChar"/>
    <w:qFormat/>
    <w:rsid w:val="00857C6D"/>
    <w:pPr>
      <w:keepNext/>
      <w:keepLines/>
      <w:spacing w:after="280" w:line="340" w:lineRule="exact"/>
      <w:ind w:left="835" w:right="480"/>
    </w:pPr>
    <w:rPr>
      <w:rFonts w:ascii="Arial Black" w:eastAsia="Times New Roman" w:hAnsi="Arial Black"/>
      <w:spacing w:val="-20"/>
      <w:kern w:val="28"/>
      <w:sz w:val="32"/>
      <w:szCs w:val="20"/>
    </w:rPr>
  </w:style>
  <w:style w:type="character" w:customStyle="1" w:styleId="TitleChar">
    <w:name w:val="Title Char"/>
    <w:link w:val="Title"/>
    <w:rsid w:val="00857C6D"/>
    <w:rPr>
      <w:rFonts w:ascii="Arial Black" w:eastAsia="Times New Roman" w:hAnsi="Arial Black" w:cs="Times New Roman"/>
      <w:spacing w:val="-20"/>
      <w:kern w:val="28"/>
      <w:sz w:val="32"/>
      <w:szCs w:val="20"/>
    </w:rPr>
  </w:style>
  <w:style w:type="paragraph" w:styleId="Subtitle">
    <w:name w:val="Subtitle"/>
    <w:basedOn w:val="Normal"/>
    <w:next w:val="Normal"/>
    <w:link w:val="SubtitleChar"/>
    <w:uiPriority w:val="11"/>
    <w:qFormat/>
    <w:rsid w:val="00857C6D"/>
    <w:pPr>
      <w:numPr>
        <w:ilvl w:val="1"/>
      </w:numPr>
    </w:pPr>
    <w:rPr>
      <w:rFonts w:ascii="Cambria" w:eastAsia="MS Gothic" w:hAnsi="Cambria"/>
      <w:i/>
      <w:iCs/>
      <w:color w:val="4F81BD"/>
      <w:spacing w:val="15"/>
      <w:sz w:val="24"/>
      <w:szCs w:val="24"/>
    </w:rPr>
  </w:style>
  <w:style w:type="character" w:customStyle="1" w:styleId="SubtitleChar">
    <w:name w:val="Subtitle Char"/>
    <w:link w:val="Subtitle"/>
    <w:uiPriority w:val="11"/>
    <w:rsid w:val="00857C6D"/>
    <w:rPr>
      <w:rFonts w:ascii="Cambria" w:eastAsia="MS Gothic" w:hAnsi="Cambria" w:cs="Times New Roman"/>
      <w:i/>
      <w:iCs/>
      <w:color w:val="4F81BD"/>
      <w:spacing w:val="15"/>
      <w:sz w:val="24"/>
      <w:szCs w:val="24"/>
    </w:rPr>
  </w:style>
  <w:style w:type="character" w:styleId="FollowedHyperlink">
    <w:name w:val="FollowedHyperlink"/>
    <w:uiPriority w:val="99"/>
    <w:semiHidden/>
    <w:unhideWhenUsed/>
    <w:rsid w:val="002E3E58"/>
    <w:rPr>
      <w:color w:val="800080"/>
      <w:u w:val="single"/>
    </w:rPr>
  </w:style>
  <w:style w:type="paragraph" w:customStyle="1" w:styleId="Default">
    <w:name w:val="Default"/>
    <w:rsid w:val="002E3E58"/>
    <w:pPr>
      <w:autoSpaceDE w:val="0"/>
      <w:autoSpaceDN w:val="0"/>
      <w:adjustRightInd w:val="0"/>
    </w:pPr>
    <w:rPr>
      <w:rFonts w:ascii="Arial" w:hAnsi="Arial" w:cs="Arial"/>
      <w:color w:val="000000"/>
      <w:sz w:val="24"/>
      <w:szCs w:val="24"/>
    </w:rPr>
  </w:style>
  <w:style w:type="character" w:customStyle="1" w:styleId="style14">
    <w:name w:val="style14"/>
    <w:rsid w:val="00687E3B"/>
  </w:style>
  <w:style w:type="character" w:customStyle="1" w:styleId="style24">
    <w:name w:val="style24"/>
    <w:rsid w:val="00687E3B"/>
  </w:style>
  <w:style w:type="character" w:customStyle="1" w:styleId="style28">
    <w:name w:val="style28"/>
    <w:rsid w:val="00687E3B"/>
  </w:style>
  <w:style w:type="character" w:customStyle="1" w:styleId="style10">
    <w:name w:val="style10"/>
    <w:rsid w:val="00687E3B"/>
  </w:style>
  <w:style w:type="character" w:customStyle="1" w:styleId="style12">
    <w:name w:val="style12"/>
    <w:rsid w:val="00687E3B"/>
  </w:style>
  <w:style w:type="character" w:customStyle="1" w:styleId="style25">
    <w:name w:val="style25"/>
    <w:rsid w:val="00687E3B"/>
  </w:style>
  <w:style w:type="character" w:customStyle="1" w:styleId="style9">
    <w:name w:val="style9"/>
    <w:rsid w:val="00687E3B"/>
  </w:style>
  <w:style w:type="character" w:customStyle="1" w:styleId="style29">
    <w:name w:val="style29"/>
    <w:rsid w:val="00687E3B"/>
  </w:style>
  <w:style w:type="character" w:customStyle="1" w:styleId="Draftline">
    <w:name w:val="Draftline"/>
    <w:basedOn w:val="DefaultParagraphFont"/>
    <w:rsid w:val="00FB7C55"/>
    <w:rPr>
      <w:rFonts w:ascii="Times New Roman" w:hAnsi="Times New Roman" w:cs="Times New Roman"/>
      <w:b w:val="0"/>
      <w:i w:val="0"/>
      <w:caps w:val="0"/>
      <w:smallCaps w:val="0"/>
      <w:strike w:val="0"/>
      <w:dstrike w:val="0"/>
      <w:outline w:val="0"/>
      <w:shadow w:val="0"/>
      <w:emboss w:val="0"/>
      <w:imprint w:val="0"/>
      <w:vanish/>
      <w:color w:val="FF0000"/>
      <w:spacing w:val="0"/>
      <w:w w:val="100"/>
      <w:kern w:val="0"/>
      <w:sz w:val="15"/>
      <w:szCs w:val="20"/>
      <w:u w:val="none"/>
      <w:effect w:val="none"/>
      <w:vertAlign w:val="baseline"/>
    </w:rPr>
  </w:style>
  <w:style w:type="paragraph" w:customStyle="1" w:styleId="FooterB">
    <w:name w:val="Footer B"/>
    <w:rsid w:val="009C4D67"/>
    <w:pPr>
      <w:tabs>
        <w:tab w:val="center" w:pos="4680"/>
        <w:tab w:val="right" w:pos="9360"/>
      </w:tabs>
    </w:pPr>
    <w:rPr>
      <w:rFonts w:ascii="Times New Roman" w:hAnsi="Times New Roman"/>
      <w:noProof/>
      <w:sz w:val="15"/>
      <w:szCs w:val="22"/>
    </w:rPr>
  </w:style>
</w:styles>
</file>

<file path=word/webSettings.xml><?xml version="1.0" encoding="utf-8"?>
<w:webSettings xmlns:r="http://schemas.openxmlformats.org/officeDocument/2006/relationships" xmlns:w="http://schemas.openxmlformats.org/wordprocessingml/2006/main">
  <w:divs>
    <w:div w:id="56973141">
      <w:bodyDiv w:val="1"/>
      <w:marLeft w:val="0"/>
      <w:marRight w:val="0"/>
      <w:marTop w:val="0"/>
      <w:marBottom w:val="0"/>
      <w:divBdr>
        <w:top w:val="none" w:sz="0" w:space="0" w:color="auto"/>
        <w:left w:val="none" w:sz="0" w:space="0" w:color="auto"/>
        <w:bottom w:val="none" w:sz="0" w:space="0" w:color="auto"/>
        <w:right w:val="none" w:sz="0" w:space="0" w:color="auto"/>
      </w:divBdr>
    </w:div>
    <w:div w:id="600332114">
      <w:bodyDiv w:val="1"/>
      <w:marLeft w:val="0"/>
      <w:marRight w:val="0"/>
      <w:marTop w:val="0"/>
      <w:marBottom w:val="0"/>
      <w:divBdr>
        <w:top w:val="none" w:sz="0" w:space="0" w:color="auto"/>
        <w:left w:val="none" w:sz="0" w:space="0" w:color="auto"/>
        <w:bottom w:val="none" w:sz="0" w:space="0" w:color="auto"/>
        <w:right w:val="none" w:sz="0" w:space="0" w:color="auto"/>
      </w:divBdr>
    </w:div>
    <w:div w:id="1076247615">
      <w:bodyDiv w:val="1"/>
      <w:marLeft w:val="0"/>
      <w:marRight w:val="0"/>
      <w:marTop w:val="0"/>
      <w:marBottom w:val="0"/>
      <w:divBdr>
        <w:top w:val="none" w:sz="0" w:space="0" w:color="auto"/>
        <w:left w:val="none" w:sz="0" w:space="0" w:color="auto"/>
        <w:bottom w:val="none" w:sz="0" w:space="0" w:color="auto"/>
        <w:right w:val="none" w:sz="0" w:space="0" w:color="auto"/>
      </w:divBdr>
    </w:div>
    <w:div w:id="1383289346">
      <w:bodyDiv w:val="1"/>
      <w:marLeft w:val="0"/>
      <w:marRight w:val="0"/>
      <w:marTop w:val="0"/>
      <w:marBottom w:val="0"/>
      <w:divBdr>
        <w:top w:val="none" w:sz="0" w:space="0" w:color="auto"/>
        <w:left w:val="none" w:sz="0" w:space="0" w:color="auto"/>
        <w:bottom w:val="none" w:sz="0" w:space="0" w:color="auto"/>
        <w:right w:val="none" w:sz="0" w:space="0" w:color="auto"/>
      </w:divBdr>
      <w:divsChild>
        <w:div w:id="379089053">
          <w:marLeft w:val="605"/>
          <w:marRight w:val="0"/>
          <w:marTop w:val="120"/>
          <w:marBottom w:val="0"/>
          <w:divBdr>
            <w:top w:val="none" w:sz="0" w:space="0" w:color="auto"/>
            <w:left w:val="none" w:sz="0" w:space="0" w:color="auto"/>
            <w:bottom w:val="none" w:sz="0" w:space="0" w:color="auto"/>
            <w:right w:val="none" w:sz="0" w:space="0" w:color="auto"/>
          </w:divBdr>
        </w:div>
      </w:divsChild>
    </w:div>
    <w:div w:id="1807816933">
      <w:bodyDiv w:val="1"/>
      <w:marLeft w:val="0"/>
      <w:marRight w:val="0"/>
      <w:marTop w:val="0"/>
      <w:marBottom w:val="0"/>
      <w:divBdr>
        <w:top w:val="none" w:sz="0" w:space="0" w:color="auto"/>
        <w:left w:val="none" w:sz="0" w:space="0" w:color="auto"/>
        <w:bottom w:val="none" w:sz="0" w:space="0" w:color="auto"/>
        <w:right w:val="none" w:sz="0" w:space="0" w:color="auto"/>
      </w:divBdr>
    </w:div>
    <w:div w:id="212874173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doNotSaveAsSingleFile/>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statevoices.org" TargetMode="External"/><Relationship Id="rId21" Type="http://schemas.openxmlformats.org/officeDocument/2006/relationships/hyperlink" Target="http://brennan.3cdn.net/63836ceea55aa81e4f_hlm6bhkse.pd" TargetMode="External"/><Relationship Id="rId42" Type="http://schemas.openxmlformats.org/officeDocument/2006/relationships/hyperlink" Target="http://www.advancementproject.org/our-work/voter-protection/coalition-partners" TargetMode="External"/><Relationship Id="rId47" Type="http://schemas.openxmlformats.org/officeDocument/2006/relationships/hyperlink" Target="http://www.pvmcsermons.com/2008/09/phil-kniss-how-not-to-vote.html" TargetMode="External"/><Relationship Id="rId63" Type="http://schemas.openxmlformats.org/officeDocument/2006/relationships/hyperlink" Target="http://www.disciples.org/" TargetMode="External"/><Relationship Id="rId68" Type="http://schemas.openxmlformats.org/officeDocument/2006/relationships/hyperlink" Target="http://esperanzausa.blogspot.com/" TargetMode="External"/><Relationship Id="rId84" Type="http://schemas.openxmlformats.org/officeDocument/2006/relationships/hyperlink" Target="http://www.interfaithimmigration.org/wp-content/uploads/2009/01/interfaith-immigration-platform-2009.pdf" TargetMode="External"/><Relationship Id="rId89" Type="http://schemas.openxmlformats.org/officeDocument/2006/relationships/hyperlink" Target="http://www.mennoniteusa.org/" TargetMode="External"/><Relationship Id="rId112" Type="http://schemas.openxmlformats.org/officeDocument/2006/relationships/hyperlink" Target="http://community.wr.org/Page.aspx?pid=1823" TargetMode="External"/><Relationship Id="rId16" Type="http://schemas.openxmlformats.org/officeDocument/2006/relationships/hyperlink" Target="http://www.advancementproject.org/sites/default/files/VPPActionKitFinal_0.pdf" TargetMode="External"/><Relationship Id="rId107" Type="http://schemas.openxmlformats.org/officeDocument/2006/relationships/hyperlink" Target="http://www.umc.org/site/c.lwL4KnN1LtH/b.1353935/k.69CC/The_mission_of_The_United_Methodist_Church_is_to_make_disciples_of_Jesus_Christ.htm" TargetMode="External"/><Relationship Id="rId11" Type="http://schemas.openxmlformats.org/officeDocument/2006/relationships/hyperlink" Target="http://bolderadvocacy.org/wp-content/uploads/2012/06/Election_Checklist_for_Houses_of_Worship.pdf" TargetMode="External"/><Relationship Id="rId24" Type="http://schemas.openxmlformats.org/officeDocument/2006/relationships/hyperlink" Target="http://m.cnn.com/primary/cnnd_fullarticle?topic=newsarticle&amp;category=cnnd_crime&amp;articleId=urn:newsml:CNN.com:20120806:hair-dianis-voting-rights:1" TargetMode="External"/><Relationship Id="rId32" Type="http://schemas.openxmlformats.org/officeDocument/2006/relationships/hyperlink" Target="mailto:erika@presente.org" TargetMode="External"/><Relationship Id="rId37" Type="http://schemas.openxmlformats.org/officeDocument/2006/relationships/hyperlink" Target="http://bit.ly/Ns6sKF" TargetMode="External"/><Relationship Id="rId40" Type="http://schemas.openxmlformats.org/officeDocument/2006/relationships/hyperlink" Target="http://bit.ly/NxtrCS" TargetMode="External"/><Relationship Id="rId45" Type="http://schemas.openxmlformats.org/officeDocument/2006/relationships/hyperlink" Target="http://electionland.com" TargetMode="External"/><Relationship Id="rId53" Type="http://schemas.openxmlformats.org/officeDocument/2006/relationships/hyperlink" Target="http://www.theroot.com/blogs/voter-suppression/preachers-prepare-get-souls-polls" TargetMode="External"/><Relationship Id="rId58" Type="http://schemas.openxmlformats.org/officeDocument/2006/relationships/hyperlink" Target="http://ag.org/top/" TargetMode="External"/><Relationship Id="rId66" Type="http://schemas.openxmlformats.org/officeDocument/2006/relationships/hyperlink" Target="http://www.episcopalchurch.org/3687_74625_ENG_HTM.htm?menu=menu32080" TargetMode="External"/><Relationship Id="rId74" Type="http://schemas.openxmlformats.org/officeDocument/2006/relationships/hyperlink" Target="http://evangelicalimmigrationtable.com/" TargetMode="External"/><Relationship Id="rId79" Type="http://schemas.openxmlformats.org/officeDocument/2006/relationships/hyperlink" Target="http://www.hias.org/" TargetMode="External"/><Relationship Id="rId87" Type="http://schemas.openxmlformats.org/officeDocument/2006/relationships/hyperlink" Target="http://www.ncccusa.org/immigration/www.lirs.org" TargetMode="External"/><Relationship Id="rId102" Type="http://schemas.openxmlformats.org/officeDocument/2006/relationships/hyperlink" Target="http://www.sbc.net/resolutions/amResolution.asp?ID=1157" TargetMode="External"/><Relationship Id="rId110" Type="http://schemas.openxmlformats.org/officeDocument/2006/relationships/hyperlink" Target="http://www.usccb.org/"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ojo.net/" TargetMode="External"/><Relationship Id="rId82" Type="http://schemas.openxmlformats.org/officeDocument/2006/relationships/hyperlink" Target="http://www.interfaithimmigration.org/wp-content/uploads/2008/07/interfaith-worker-justice-cir.pdf" TargetMode="External"/><Relationship Id="rId90" Type="http://schemas.openxmlformats.org/officeDocument/2006/relationships/hyperlink" Target="http://mcc.org/us/immigration/advocacy/2006%20Immigration%20statement%20-%20short.pdf" TargetMode="External"/><Relationship Id="rId95" Type="http://schemas.openxmlformats.org/officeDocument/2006/relationships/hyperlink" Target="http://www.networklobby.org/" TargetMode="External"/><Relationship Id="rId19" Type="http://schemas.openxmlformats.org/officeDocument/2006/relationships/hyperlink" Target="http://www.statevoices.org/states" TargetMode="External"/><Relationship Id="rId14" Type="http://schemas.openxmlformats.org/officeDocument/2006/relationships/hyperlink" Target="http://www.wellstone.org/our-programs/voter-engagement-schools" TargetMode="External"/><Relationship Id="rId22" Type="http://schemas.openxmlformats.org/officeDocument/2006/relationships/hyperlink" Target="http://brennan.3cdn.net/63836ceea55aa81e4f_hlm6bhkse.pdf" TargetMode="External"/><Relationship Id="rId27" Type="http://schemas.openxmlformats.org/officeDocument/2006/relationships/hyperlink" Target="file:///C:\Downloads\mifamiliavota.org" TargetMode="External"/><Relationship Id="rId30" Type="http://schemas.openxmlformats.org/officeDocument/2006/relationships/hyperlink" Target="http://www.votolatino.org" TargetMode="External"/><Relationship Id="rId35" Type="http://schemas.openxmlformats.org/officeDocument/2006/relationships/hyperlink" Target="http://bit.ly/Ns6h20" TargetMode="External"/><Relationship Id="rId43" Type="http://schemas.openxmlformats.org/officeDocument/2006/relationships/hyperlink" Target="http://www.advancementproject.org/our-work/voter-protection" TargetMode="External"/><Relationship Id="rId48" Type="http://schemas.openxmlformats.org/officeDocument/2006/relationships/hyperlink" Target="http://chuckcurrie.blogs.com/chuck_currie/2006/10/a_sermon_on_chr.html" TargetMode="External"/><Relationship Id="rId56" Type="http://schemas.openxmlformats.org/officeDocument/2006/relationships/hyperlink" Target="http://www.ajc.org/" TargetMode="External"/><Relationship Id="rId64" Type="http://schemas.openxmlformats.org/officeDocument/2006/relationships/hyperlink" Target="http://www.obrahispana.org/immigration.htm" TargetMode="External"/><Relationship Id="rId69" Type="http://schemas.openxmlformats.org/officeDocument/2006/relationships/hyperlink" Target="http://www.esperanza.us/atf/cf/%7BB793CA9C-D2B9-4E02-886B-E6DE52E04944%7D/Open%20Letter%20to%20Evangelicals.pdf" TargetMode="External"/><Relationship Id="rId77" Type="http://schemas.openxmlformats.org/officeDocument/2006/relationships/hyperlink" Target="http://www.fcnl.org/index.htm" TargetMode="External"/><Relationship Id="rId100" Type="http://schemas.openxmlformats.org/officeDocument/2006/relationships/hyperlink" Target="http://www.pcusa.org/immigration/pdf/immigration-resolution-2006.pdf" TargetMode="External"/><Relationship Id="rId105" Type="http://schemas.openxmlformats.org/officeDocument/2006/relationships/hyperlink" Target="http://www.ucc.org/synod/resolutions/immigration-final.pdf" TargetMode="External"/><Relationship Id="rId113" Type="http://schemas.openxmlformats.org/officeDocument/2006/relationships/hyperlink" Target="http://www.interfaithimmigration.org/wp-content/uploads/2008/07/statement_supporting_cir.pdf" TargetMode="External"/><Relationship Id="rId8" Type="http://schemas.openxmlformats.org/officeDocument/2006/relationships/hyperlink" Target="http://www.thepoliticalguide.com" TargetMode="External"/><Relationship Id="rId51" Type="http://schemas.openxmlformats.org/officeDocument/2006/relationships/hyperlink" Target="http://www.ncccusa.org/electionyearprinciplesguide.html" TargetMode="External"/><Relationship Id="rId72" Type="http://schemas.openxmlformats.org/officeDocument/2006/relationships/hyperlink" Target="http://www.interfaithimmigration.org/wp-content/uploads/2008/07/lettertobush-evangelical-leaders1.pdf" TargetMode="External"/><Relationship Id="rId80" Type="http://schemas.openxmlformats.org/officeDocument/2006/relationships/hyperlink" Target="http://www.hias.org/files/u1/comp_reform.pdf" TargetMode="External"/><Relationship Id="rId85" Type="http://schemas.openxmlformats.org/officeDocument/2006/relationships/hyperlink" Target="http://www.jewishpublicaffairs.org/" TargetMode="External"/><Relationship Id="rId93" Type="http://schemas.openxmlformats.org/officeDocument/2006/relationships/hyperlink" Target="http://www.nhclc.org/index.html" TargetMode="External"/><Relationship Id="rId98" Type="http://schemas.openxmlformats.org/officeDocument/2006/relationships/hyperlink" Target="http://rac.org/Articles/index.cfm?id=2621&amp;pge_prg_id=4585" TargetMode="External"/><Relationship Id="rId3" Type="http://schemas.openxmlformats.org/officeDocument/2006/relationships/settings" Target="settings.xml"/><Relationship Id="rId12" Type="http://schemas.openxmlformats.org/officeDocument/2006/relationships/hyperlink" Target="http://www.ucc.org/ourfaithourvote/pdfs/guideline2pp-1.pdf" TargetMode="External"/><Relationship Id="rId17" Type="http://schemas.openxmlformats.org/officeDocument/2006/relationships/hyperlink" Target="http://www.statevoices.org/states" TargetMode="External"/><Relationship Id="rId25" Type="http://schemas.openxmlformats.org/officeDocument/2006/relationships/hyperlink" Target="http://capwiz.com/fconl/dbq/media/" TargetMode="External"/><Relationship Id="rId33" Type="http://schemas.openxmlformats.org/officeDocument/2006/relationships/hyperlink" Target="http://www.nclr.org" TargetMode="External"/><Relationship Id="rId38" Type="http://schemas.openxmlformats.org/officeDocument/2006/relationships/hyperlink" Target="mailto:abusefink@projectvote.org" TargetMode="External"/><Relationship Id="rId46" Type="http://schemas.openxmlformats.org/officeDocument/2006/relationships/hyperlink" Target="http://www.rockthevote.com/contact-us.html" TargetMode="External"/><Relationship Id="rId59" Type="http://schemas.openxmlformats.org/officeDocument/2006/relationships/hyperlink" Target="http://www.ag.org/top/About/immigration.cfm" TargetMode="External"/><Relationship Id="rId67" Type="http://schemas.openxmlformats.org/officeDocument/2006/relationships/hyperlink" Target="http://www.episcopalchurch.org/documents/HOB_theological_resource_on_immigration.pdf" TargetMode="External"/><Relationship Id="rId103" Type="http://schemas.openxmlformats.org/officeDocument/2006/relationships/hyperlink" Target="http://www.mormonnewsroom.org/article/immigration-church-issues-new-statement" TargetMode="External"/><Relationship Id="rId108" Type="http://schemas.openxmlformats.org/officeDocument/2006/relationships/hyperlink" Target="http://www.interfaithimmigration.org/wp-content/uploads/2008/07/gbcs-statement-on-cir-in-the-us.pdf" TargetMode="External"/><Relationship Id="rId20" Type="http://schemas.openxmlformats.org/officeDocument/2006/relationships/hyperlink" Target="http://www.866ourvote.org/state" TargetMode="External"/><Relationship Id="rId41" Type="http://schemas.openxmlformats.org/officeDocument/2006/relationships/hyperlink" Target="http://www.advancementproject.org/our-work/voter-protection/coalition-partners" TargetMode="External"/><Relationship Id="rId54" Type="http://schemas.openxmlformats.org/officeDocument/2006/relationships/hyperlink" Target="http://www.afsc.org/" TargetMode="External"/><Relationship Id="rId62" Type="http://schemas.openxmlformats.org/officeDocument/2006/relationships/hyperlink" Target="http://www.sojo.net/index.cfm?action=action.ccir&amp;item=CCIR_statement" TargetMode="External"/><Relationship Id="rId70" Type="http://schemas.openxmlformats.org/officeDocument/2006/relationships/hyperlink" Target="http://www.efca.org/" TargetMode="External"/><Relationship Id="rId75" Type="http://schemas.openxmlformats.org/officeDocument/2006/relationships/hyperlink" Target="http://www.elca.org/" TargetMode="External"/><Relationship Id="rId83" Type="http://schemas.openxmlformats.org/officeDocument/2006/relationships/hyperlink" Target="http://interfaithimmigration.org/" TargetMode="External"/><Relationship Id="rId88" Type="http://schemas.openxmlformats.org/officeDocument/2006/relationships/hyperlink" Target="http://www.lirs.org/DonateServe/advocate/CIR/index.htm" TargetMode="External"/><Relationship Id="rId91" Type="http://schemas.openxmlformats.org/officeDocument/2006/relationships/hyperlink" Target="http://www.mpac.org/issues/immigration.php" TargetMode="External"/><Relationship Id="rId96" Type="http://schemas.openxmlformats.org/officeDocument/2006/relationships/hyperlink" Target="http://www.networklobby.org/issues/2009%20Issue%20Agenda/immigration_page.htm" TargetMode="External"/><Relationship Id="rId111" Type="http://schemas.openxmlformats.org/officeDocument/2006/relationships/hyperlink" Target="http://www.usccb.org/mrs/legal.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rennancenter.org/content/resource/online_voter_resources/" TargetMode="External"/><Relationship Id="rId23" Type="http://schemas.openxmlformats.org/officeDocument/2006/relationships/hyperlink" Target="http://www.latinodecisions.com/blog/2011/05/24/the-disproportionate-impact-of-stringent-voter-id-laws" TargetMode="External"/><Relationship Id="rId28" Type="http://schemas.openxmlformats.org/officeDocument/2006/relationships/hyperlink" Target="http://www.commoncause.org" TargetMode="External"/><Relationship Id="rId36" Type="http://schemas.openxmlformats.org/officeDocument/2006/relationships/hyperlink" Target="file:///C:\Downloads\projectvote.org" TargetMode="External"/><Relationship Id="rId49" Type="http://schemas.openxmlformats.org/officeDocument/2006/relationships/hyperlink" Target="http://www.sermoncentral.com/sermons/the-christian-in-the-voting-booth-richard-futrell-sermon-on-christian-values-150729.asp" TargetMode="External"/><Relationship Id="rId57" Type="http://schemas.openxmlformats.org/officeDocument/2006/relationships/hyperlink" Target="http://www.ajc.org/site/apps/nl/content2.asp?c=ijITI2PHKoG&amp;b=838519&amp;ct=1047751" TargetMode="External"/><Relationship Id="rId106" Type="http://schemas.openxmlformats.org/officeDocument/2006/relationships/hyperlink" Target="http://www.ncccusa.org/immigration/Theological_Sign-On_Statement_Signed.pdf" TargetMode="External"/><Relationship Id="rId114" Type="http://schemas.openxmlformats.org/officeDocument/2006/relationships/fontTable" Target="fontTable.xml"/><Relationship Id="rId10" Type="http://schemas.openxmlformats.org/officeDocument/2006/relationships/hyperlink" Target="http://www.supportimmigrationreform.org" TargetMode="External"/><Relationship Id="rId31" Type="http://schemas.openxmlformats.org/officeDocument/2006/relationships/hyperlink" Target="http://presente.org" TargetMode="External"/><Relationship Id="rId44" Type="http://schemas.openxmlformats.org/officeDocument/2006/relationships/hyperlink" Target="http://www.rockthevote.com" TargetMode="External"/><Relationship Id="rId52" Type="http://schemas.openxmlformats.org/officeDocument/2006/relationships/hyperlink" Target="http://rac.org/advocacy/specialresources/vote/" TargetMode="External"/><Relationship Id="rId60" Type="http://schemas.openxmlformats.org/officeDocument/2006/relationships/hyperlink" Target="http://www.churchworldservice.org/site/News2?page=NewsArticle&amp;id=6479" TargetMode="External"/><Relationship Id="rId65" Type="http://schemas.openxmlformats.org/officeDocument/2006/relationships/hyperlink" Target="http://ecusa.anglican.org/" TargetMode="External"/><Relationship Id="rId73" Type="http://schemas.openxmlformats.org/officeDocument/2006/relationships/hyperlink" Target="http://www.interfaithimmigration.org/wp-content/uploads/2008/07/lettertobush-evangelical-leaders1.pdf" TargetMode="External"/><Relationship Id="rId78" Type="http://schemas.openxmlformats.org/officeDocument/2006/relationships/hyperlink" Target="http://www.fcnl.org/issues/item_print.php?item_id=2264&amp;issue_id=69" TargetMode="External"/><Relationship Id="rId81" Type="http://schemas.openxmlformats.org/officeDocument/2006/relationships/hyperlink" Target="http://www.iwj.org/template/index.cfm" TargetMode="External"/><Relationship Id="rId86" Type="http://schemas.openxmlformats.org/officeDocument/2006/relationships/hyperlink" Target="http://www.jewishjustice.org/download/section7713/JCPA2007.pdf" TargetMode="External"/><Relationship Id="rId94" Type="http://schemas.openxmlformats.org/officeDocument/2006/relationships/hyperlink" Target="http://www.nhclc.org/about/immigration_reform.html" TargetMode="External"/><Relationship Id="rId99" Type="http://schemas.openxmlformats.org/officeDocument/2006/relationships/hyperlink" Target="http://www.pcusa.org/" TargetMode="External"/><Relationship Id="rId101" Type="http://schemas.openxmlformats.org/officeDocument/2006/relationships/hyperlink" Target="http://www.sbc.net/" TargetMode="External"/><Relationship Id="rId4" Type="http://schemas.openxmlformats.org/officeDocument/2006/relationships/webSettings" Target="webSettings.xml"/><Relationship Id="rId9" Type="http://schemas.openxmlformats.org/officeDocument/2006/relationships/hyperlink" Target="http://www.immigrantslist.org/" TargetMode="External"/><Relationship Id="rId13" Type="http://schemas.openxmlformats.org/officeDocument/2006/relationships/hyperlink" Target="http://www.vote411.org" TargetMode="External"/><Relationship Id="rId18" Type="http://schemas.openxmlformats.org/officeDocument/2006/relationships/hyperlink" Target="http://www.866ourvote.org/state" TargetMode="External"/><Relationship Id="rId39" Type="http://schemas.openxmlformats.org/officeDocument/2006/relationships/hyperlink" Target="http://www.advancementproject.org" TargetMode="External"/><Relationship Id="rId109" Type="http://schemas.openxmlformats.org/officeDocument/2006/relationships/hyperlink" Target="http://archives.umc.org/interior.asp?ptid=21&amp;mid=13506" TargetMode="External"/><Relationship Id="rId34" Type="http://schemas.openxmlformats.org/officeDocument/2006/relationships/hyperlink" Target="file:///C:\Downloads\bit.ly\Ns6h20" TargetMode="External"/><Relationship Id="rId50" Type="http://schemas.openxmlformats.org/officeDocument/2006/relationships/hyperlink" Target="http://www.usccb.org/issues-and-action/faithful-citizenship/forming-consciences-for-faithful-citizenship-title.cfm" TargetMode="External"/><Relationship Id="rId55" Type="http://schemas.openxmlformats.org/officeDocument/2006/relationships/hyperlink" Target="http://www.afsc.org/ImmigrantsRights/ht/d/ContentDetails/i/2519" TargetMode="External"/><Relationship Id="rId76" Type="http://schemas.openxmlformats.org/officeDocument/2006/relationships/hyperlink" Target="http://www.elca.org/What-We-Believe/Social-Issues/Messages/Immigration.aspx" TargetMode="External"/><Relationship Id="rId97" Type="http://schemas.openxmlformats.org/officeDocument/2006/relationships/hyperlink" Target="http://rac.org/" TargetMode="External"/><Relationship Id="rId104" Type="http://schemas.openxmlformats.org/officeDocument/2006/relationships/hyperlink" Target="http://www.ucc.org/" TargetMode="External"/><Relationship Id="rId7" Type="http://schemas.openxmlformats.org/officeDocument/2006/relationships/image" Target="media/image1.png"/><Relationship Id="rId71" Type="http://schemas.openxmlformats.org/officeDocument/2006/relationships/hyperlink" Target="http://gum.org/download/EvangelicalFree-GeneralConferenceonImmigration-1996.pdf" TargetMode="External"/><Relationship Id="rId92" Type="http://schemas.openxmlformats.org/officeDocument/2006/relationships/hyperlink" Target="http://www.ncccusa.org/pdfs/immigrationresolution2008.pdf" TargetMode="External"/><Relationship Id="rId2" Type="http://schemas.openxmlformats.org/officeDocument/2006/relationships/styles" Target="styles.xml"/><Relationship Id="rId29" Type="http://schemas.openxmlformats.org/officeDocument/2006/relationships/hyperlink" Target="http://bit.ly/Ns69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6423</Words>
  <Characters>36615</Characters>
  <Application>Microsoft Office Word</Application>
  <DocSecurity>0</DocSecurity>
  <PresentationFormat/>
  <Lines>305</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42953</CharactersWithSpaces>
  <SharedDoc>false</SharedDoc>
  <HyperlinkBase/>
  <HLinks>
    <vt:vector size="636" baseType="variant">
      <vt:variant>
        <vt:i4>3997747</vt:i4>
      </vt:variant>
      <vt:variant>
        <vt:i4>297</vt:i4>
      </vt:variant>
      <vt:variant>
        <vt:i4>0</vt:i4>
      </vt:variant>
      <vt:variant>
        <vt:i4>5</vt:i4>
      </vt:variant>
      <vt:variant>
        <vt:lpwstr>http://www.interfaithimmigration.org/wp-content/uploads/2008/07/statement_supporting_cir.pdf</vt:lpwstr>
      </vt:variant>
      <vt:variant>
        <vt:lpwstr/>
      </vt:variant>
      <vt:variant>
        <vt:i4>3211360</vt:i4>
      </vt:variant>
      <vt:variant>
        <vt:i4>294</vt:i4>
      </vt:variant>
      <vt:variant>
        <vt:i4>0</vt:i4>
      </vt:variant>
      <vt:variant>
        <vt:i4>5</vt:i4>
      </vt:variant>
      <vt:variant>
        <vt:lpwstr>http://community.wr.org/Page.aspx?pid=1823</vt:lpwstr>
      </vt:variant>
      <vt:variant>
        <vt:lpwstr/>
      </vt:variant>
      <vt:variant>
        <vt:i4>4522049</vt:i4>
      </vt:variant>
      <vt:variant>
        <vt:i4>291</vt:i4>
      </vt:variant>
      <vt:variant>
        <vt:i4>0</vt:i4>
      </vt:variant>
      <vt:variant>
        <vt:i4>5</vt:i4>
      </vt:variant>
      <vt:variant>
        <vt:lpwstr>http://www.usccb.org/mrs/legal.shtml</vt:lpwstr>
      </vt:variant>
      <vt:variant>
        <vt:lpwstr/>
      </vt:variant>
      <vt:variant>
        <vt:i4>5701660</vt:i4>
      </vt:variant>
      <vt:variant>
        <vt:i4>288</vt:i4>
      </vt:variant>
      <vt:variant>
        <vt:i4>0</vt:i4>
      </vt:variant>
      <vt:variant>
        <vt:i4>5</vt:i4>
      </vt:variant>
      <vt:variant>
        <vt:lpwstr>http://www.usccb.org/</vt:lpwstr>
      </vt:variant>
      <vt:variant>
        <vt:lpwstr/>
      </vt:variant>
      <vt:variant>
        <vt:i4>3801145</vt:i4>
      </vt:variant>
      <vt:variant>
        <vt:i4>285</vt:i4>
      </vt:variant>
      <vt:variant>
        <vt:i4>0</vt:i4>
      </vt:variant>
      <vt:variant>
        <vt:i4>5</vt:i4>
      </vt:variant>
      <vt:variant>
        <vt:lpwstr>http://archives.umc.org/interior.asp?ptid=21&amp;mid=13506</vt:lpwstr>
      </vt:variant>
      <vt:variant>
        <vt:lpwstr/>
      </vt:variant>
      <vt:variant>
        <vt:i4>3014693</vt:i4>
      </vt:variant>
      <vt:variant>
        <vt:i4>282</vt:i4>
      </vt:variant>
      <vt:variant>
        <vt:i4>0</vt:i4>
      </vt:variant>
      <vt:variant>
        <vt:i4>5</vt:i4>
      </vt:variant>
      <vt:variant>
        <vt:lpwstr>http://www.interfaithimmigration.org/wp-content/uploads/2008/07/gbcs-statement-on-cir-in-the-us.pdf</vt:lpwstr>
      </vt:variant>
      <vt:variant>
        <vt:lpwstr/>
      </vt:variant>
      <vt:variant>
        <vt:i4>3145812</vt:i4>
      </vt:variant>
      <vt:variant>
        <vt:i4>279</vt:i4>
      </vt:variant>
      <vt:variant>
        <vt:i4>0</vt:i4>
      </vt:variant>
      <vt:variant>
        <vt:i4>5</vt:i4>
      </vt:variant>
      <vt:variant>
        <vt:lpwstr>http://www.umc.org/site/c.lwL4KnN1LtH/b.1353935/k.69CC/The_mission_of_The_United_Methodist_Church_is_to_make_disciples_of_Jesus_Christ.htm</vt:lpwstr>
      </vt:variant>
      <vt:variant>
        <vt:lpwstr/>
      </vt:variant>
      <vt:variant>
        <vt:i4>2097237</vt:i4>
      </vt:variant>
      <vt:variant>
        <vt:i4>276</vt:i4>
      </vt:variant>
      <vt:variant>
        <vt:i4>0</vt:i4>
      </vt:variant>
      <vt:variant>
        <vt:i4>5</vt:i4>
      </vt:variant>
      <vt:variant>
        <vt:lpwstr>http://www.ncccusa.org/immigration/Theological_Sign-On_Statement_Signed.pdf</vt:lpwstr>
      </vt:variant>
      <vt:variant>
        <vt:lpwstr/>
      </vt:variant>
      <vt:variant>
        <vt:i4>4063276</vt:i4>
      </vt:variant>
      <vt:variant>
        <vt:i4>273</vt:i4>
      </vt:variant>
      <vt:variant>
        <vt:i4>0</vt:i4>
      </vt:variant>
      <vt:variant>
        <vt:i4>5</vt:i4>
      </vt:variant>
      <vt:variant>
        <vt:lpwstr>http://www.ucc.org/synod/resolutions/immigration-final.pdf</vt:lpwstr>
      </vt:variant>
      <vt:variant>
        <vt:lpwstr/>
      </vt:variant>
      <vt:variant>
        <vt:i4>3473519</vt:i4>
      </vt:variant>
      <vt:variant>
        <vt:i4>270</vt:i4>
      </vt:variant>
      <vt:variant>
        <vt:i4>0</vt:i4>
      </vt:variant>
      <vt:variant>
        <vt:i4>5</vt:i4>
      </vt:variant>
      <vt:variant>
        <vt:lpwstr>http://www.ucc.org/</vt:lpwstr>
      </vt:variant>
      <vt:variant>
        <vt:lpwstr/>
      </vt:variant>
      <vt:variant>
        <vt:i4>6225936</vt:i4>
      </vt:variant>
      <vt:variant>
        <vt:i4>267</vt:i4>
      </vt:variant>
      <vt:variant>
        <vt:i4>0</vt:i4>
      </vt:variant>
      <vt:variant>
        <vt:i4>5</vt:i4>
      </vt:variant>
      <vt:variant>
        <vt:lpwstr>http://www.mormonnewsroom.org/article/immigration-church-issues-new-statement</vt:lpwstr>
      </vt:variant>
      <vt:variant>
        <vt:lpwstr/>
      </vt:variant>
      <vt:variant>
        <vt:i4>3211360</vt:i4>
      </vt:variant>
      <vt:variant>
        <vt:i4>264</vt:i4>
      </vt:variant>
      <vt:variant>
        <vt:i4>0</vt:i4>
      </vt:variant>
      <vt:variant>
        <vt:i4>5</vt:i4>
      </vt:variant>
      <vt:variant>
        <vt:lpwstr>http://www.sbc.net/resolutions/amResolution.asp?ID=1157</vt:lpwstr>
      </vt:variant>
      <vt:variant>
        <vt:lpwstr/>
      </vt:variant>
      <vt:variant>
        <vt:i4>2162809</vt:i4>
      </vt:variant>
      <vt:variant>
        <vt:i4>261</vt:i4>
      </vt:variant>
      <vt:variant>
        <vt:i4>0</vt:i4>
      </vt:variant>
      <vt:variant>
        <vt:i4>5</vt:i4>
      </vt:variant>
      <vt:variant>
        <vt:lpwstr>http://www.sbc.net/</vt:lpwstr>
      </vt:variant>
      <vt:variant>
        <vt:lpwstr/>
      </vt:variant>
      <vt:variant>
        <vt:i4>1704010</vt:i4>
      </vt:variant>
      <vt:variant>
        <vt:i4>258</vt:i4>
      </vt:variant>
      <vt:variant>
        <vt:i4>0</vt:i4>
      </vt:variant>
      <vt:variant>
        <vt:i4>5</vt:i4>
      </vt:variant>
      <vt:variant>
        <vt:lpwstr>http://www.pcusa.org/immigration/pdf/immigration-resolution-2006.pdf</vt:lpwstr>
      </vt:variant>
      <vt:variant>
        <vt:lpwstr/>
      </vt:variant>
      <vt:variant>
        <vt:i4>4653084</vt:i4>
      </vt:variant>
      <vt:variant>
        <vt:i4>255</vt:i4>
      </vt:variant>
      <vt:variant>
        <vt:i4>0</vt:i4>
      </vt:variant>
      <vt:variant>
        <vt:i4>5</vt:i4>
      </vt:variant>
      <vt:variant>
        <vt:lpwstr>http://www.pcusa.org/</vt:lpwstr>
      </vt:variant>
      <vt:variant>
        <vt:lpwstr/>
      </vt:variant>
      <vt:variant>
        <vt:i4>5046356</vt:i4>
      </vt:variant>
      <vt:variant>
        <vt:i4>252</vt:i4>
      </vt:variant>
      <vt:variant>
        <vt:i4>0</vt:i4>
      </vt:variant>
      <vt:variant>
        <vt:i4>5</vt:i4>
      </vt:variant>
      <vt:variant>
        <vt:lpwstr>http://rac.org/Articles/index.cfm?id=2621&amp;pge_prg_id=4585</vt:lpwstr>
      </vt:variant>
      <vt:variant>
        <vt:lpwstr/>
      </vt:variant>
      <vt:variant>
        <vt:i4>3276852</vt:i4>
      </vt:variant>
      <vt:variant>
        <vt:i4>249</vt:i4>
      </vt:variant>
      <vt:variant>
        <vt:i4>0</vt:i4>
      </vt:variant>
      <vt:variant>
        <vt:i4>5</vt:i4>
      </vt:variant>
      <vt:variant>
        <vt:lpwstr>http://rac.org/</vt:lpwstr>
      </vt:variant>
      <vt:variant>
        <vt:lpwstr/>
      </vt:variant>
      <vt:variant>
        <vt:i4>1704056</vt:i4>
      </vt:variant>
      <vt:variant>
        <vt:i4>246</vt:i4>
      </vt:variant>
      <vt:variant>
        <vt:i4>0</vt:i4>
      </vt:variant>
      <vt:variant>
        <vt:i4>5</vt:i4>
      </vt:variant>
      <vt:variant>
        <vt:lpwstr>http://www.networklobby.org/issues/2009 Issue Agenda/immigration_page.htm</vt:lpwstr>
      </vt:variant>
      <vt:variant>
        <vt:lpwstr/>
      </vt:variant>
      <vt:variant>
        <vt:i4>4915279</vt:i4>
      </vt:variant>
      <vt:variant>
        <vt:i4>243</vt:i4>
      </vt:variant>
      <vt:variant>
        <vt:i4>0</vt:i4>
      </vt:variant>
      <vt:variant>
        <vt:i4>5</vt:i4>
      </vt:variant>
      <vt:variant>
        <vt:lpwstr>http://www.networklobby.org/</vt:lpwstr>
      </vt:variant>
      <vt:variant>
        <vt:lpwstr/>
      </vt:variant>
      <vt:variant>
        <vt:i4>6422607</vt:i4>
      </vt:variant>
      <vt:variant>
        <vt:i4>240</vt:i4>
      </vt:variant>
      <vt:variant>
        <vt:i4>0</vt:i4>
      </vt:variant>
      <vt:variant>
        <vt:i4>5</vt:i4>
      </vt:variant>
      <vt:variant>
        <vt:lpwstr>http://www.nhclc.org/about/immigration_reform.html</vt:lpwstr>
      </vt:variant>
      <vt:variant>
        <vt:lpwstr/>
      </vt:variant>
      <vt:variant>
        <vt:i4>3997814</vt:i4>
      </vt:variant>
      <vt:variant>
        <vt:i4>237</vt:i4>
      </vt:variant>
      <vt:variant>
        <vt:i4>0</vt:i4>
      </vt:variant>
      <vt:variant>
        <vt:i4>5</vt:i4>
      </vt:variant>
      <vt:variant>
        <vt:lpwstr>http://www.nhclc.org/index.html</vt:lpwstr>
      </vt:variant>
      <vt:variant>
        <vt:lpwstr/>
      </vt:variant>
      <vt:variant>
        <vt:i4>5242946</vt:i4>
      </vt:variant>
      <vt:variant>
        <vt:i4>234</vt:i4>
      </vt:variant>
      <vt:variant>
        <vt:i4>0</vt:i4>
      </vt:variant>
      <vt:variant>
        <vt:i4>5</vt:i4>
      </vt:variant>
      <vt:variant>
        <vt:lpwstr>http://www.ncccusa.org/pdfs/immigrationresolution2008.pdf</vt:lpwstr>
      </vt:variant>
      <vt:variant>
        <vt:lpwstr/>
      </vt:variant>
      <vt:variant>
        <vt:i4>2359344</vt:i4>
      </vt:variant>
      <vt:variant>
        <vt:i4>231</vt:i4>
      </vt:variant>
      <vt:variant>
        <vt:i4>0</vt:i4>
      </vt:variant>
      <vt:variant>
        <vt:i4>5</vt:i4>
      </vt:variant>
      <vt:variant>
        <vt:lpwstr>http://www.mpac.org/issues/immigration.php</vt:lpwstr>
      </vt:variant>
      <vt:variant>
        <vt:lpwstr/>
      </vt:variant>
      <vt:variant>
        <vt:i4>1703943</vt:i4>
      </vt:variant>
      <vt:variant>
        <vt:i4>228</vt:i4>
      </vt:variant>
      <vt:variant>
        <vt:i4>0</vt:i4>
      </vt:variant>
      <vt:variant>
        <vt:i4>5</vt:i4>
      </vt:variant>
      <vt:variant>
        <vt:lpwstr>http://mcc.org/us/immigration/advocacy/2006 Immigration statement - short.pdf</vt:lpwstr>
      </vt:variant>
      <vt:variant>
        <vt:lpwstr/>
      </vt:variant>
      <vt:variant>
        <vt:i4>4915293</vt:i4>
      </vt:variant>
      <vt:variant>
        <vt:i4>225</vt:i4>
      </vt:variant>
      <vt:variant>
        <vt:i4>0</vt:i4>
      </vt:variant>
      <vt:variant>
        <vt:i4>5</vt:i4>
      </vt:variant>
      <vt:variant>
        <vt:lpwstr>http://www.mennoniteusa.org/</vt:lpwstr>
      </vt:variant>
      <vt:variant>
        <vt:lpwstr/>
      </vt:variant>
      <vt:variant>
        <vt:i4>8323168</vt:i4>
      </vt:variant>
      <vt:variant>
        <vt:i4>222</vt:i4>
      </vt:variant>
      <vt:variant>
        <vt:i4>0</vt:i4>
      </vt:variant>
      <vt:variant>
        <vt:i4>5</vt:i4>
      </vt:variant>
      <vt:variant>
        <vt:lpwstr>http://www.lirs.org/DonateServe/advocate/CIR/index.htm</vt:lpwstr>
      </vt:variant>
      <vt:variant>
        <vt:lpwstr/>
      </vt:variant>
      <vt:variant>
        <vt:i4>8192062</vt:i4>
      </vt:variant>
      <vt:variant>
        <vt:i4>219</vt:i4>
      </vt:variant>
      <vt:variant>
        <vt:i4>0</vt:i4>
      </vt:variant>
      <vt:variant>
        <vt:i4>5</vt:i4>
      </vt:variant>
      <vt:variant>
        <vt:lpwstr>http://www.ncccusa.org/immigration/www.lirs.org</vt:lpwstr>
      </vt:variant>
      <vt:variant>
        <vt:lpwstr/>
      </vt:variant>
      <vt:variant>
        <vt:i4>2949230</vt:i4>
      </vt:variant>
      <vt:variant>
        <vt:i4>216</vt:i4>
      </vt:variant>
      <vt:variant>
        <vt:i4>0</vt:i4>
      </vt:variant>
      <vt:variant>
        <vt:i4>5</vt:i4>
      </vt:variant>
      <vt:variant>
        <vt:lpwstr>http://www.jewishjustice.org/download/section7713/JCPA2007.pdf</vt:lpwstr>
      </vt:variant>
      <vt:variant>
        <vt:lpwstr/>
      </vt:variant>
      <vt:variant>
        <vt:i4>2818151</vt:i4>
      </vt:variant>
      <vt:variant>
        <vt:i4>213</vt:i4>
      </vt:variant>
      <vt:variant>
        <vt:i4>0</vt:i4>
      </vt:variant>
      <vt:variant>
        <vt:i4>5</vt:i4>
      </vt:variant>
      <vt:variant>
        <vt:lpwstr>http://www.jewishpublicaffairs.org/</vt:lpwstr>
      </vt:variant>
      <vt:variant>
        <vt:lpwstr/>
      </vt:variant>
      <vt:variant>
        <vt:i4>4194332</vt:i4>
      </vt:variant>
      <vt:variant>
        <vt:i4>210</vt:i4>
      </vt:variant>
      <vt:variant>
        <vt:i4>0</vt:i4>
      </vt:variant>
      <vt:variant>
        <vt:i4>5</vt:i4>
      </vt:variant>
      <vt:variant>
        <vt:lpwstr>http://www.interfaithimmigration.org/wp-content/uploads/2009/01/interfaith-immigration-platform-2009.pdf</vt:lpwstr>
      </vt:variant>
      <vt:variant>
        <vt:lpwstr/>
      </vt:variant>
      <vt:variant>
        <vt:i4>6029396</vt:i4>
      </vt:variant>
      <vt:variant>
        <vt:i4>207</vt:i4>
      </vt:variant>
      <vt:variant>
        <vt:i4>0</vt:i4>
      </vt:variant>
      <vt:variant>
        <vt:i4>5</vt:i4>
      </vt:variant>
      <vt:variant>
        <vt:lpwstr>http://interfaithimmigration.org/</vt:lpwstr>
      </vt:variant>
      <vt:variant>
        <vt:lpwstr/>
      </vt:variant>
      <vt:variant>
        <vt:i4>5373962</vt:i4>
      </vt:variant>
      <vt:variant>
        <vt:i4>204</vt:i4>
      </vt:variant>
      <vt:variant>
        <vt:i4>0</vt:i4>
      </vt:variant>
      <vt:variant>
        <vt:i4>5</vt:i4>
      </vt:variant>
      <vt:variant>
        <vt:lpwstr>http://www.interfaithimmigration.org/wp-content/uploads/2008/07/interfaith-worker-justice-cir.pdf</vt:lpwstr>
      </vt:variant>
      <vt:variant>
        <vt:lpwstr/>
      </vt:variant>
      <vt:variant>
        <vt:i4>5046355</vt:i4>
      </vt:variant>
      <vt:variant>
        <vt:i4>201</vt:i4>
      </vt:variant>
      <vt:variant>
        <vt:i4>0</vt:i4>
      </vt:variant>
      <vt:variant>
        <vt:i4>5</vt:i4>
      </vt:variant>
      <vt:variant>
        <vt:lpwstr>http://www.iwj.org/template/index.cfm</vt:lpwstr>
      </vt:variant>
      <vt:variant>
        <vt:lpwstr/>
      </vt:variant>
      <vt:variant>
        <vt:i4>6488146</vt:i4>
      </vt:variant>
      <vt:variant>
        <vt:i4>198</vt:i4>
      </vt:variant>
      <vt:variant>
        <vt:i4>0</vt:i4>
      </vt:variant>
      <vt:variant>
        <vt:i4>5</vt:i4>
      </vt:variant>
      <vt:variant>
        <vt:lpwstr>http://www.hias.org/files/u1/comp_reform.pdf</vt:lpwstr>
      </vt:variant>
      <vt:variant>
        <vt:lpwstr/>
      </vt:variant>
      <vt:variant>
        <vt:i4>5308482</vt:i4>
      </vt:variant>
      <vt:variant>
        <vt:i4>195</vt:i4>
      </vt:variant>
      <vt:variant>
        <vt:i4>0</vt:i4>
      </vt:variant>
      <vt:variant>
        <vt:i4>5</vt:i4>
      </vt:variant>
      <vt:variant>
        <vt:lpwstr>http://www.hias.org/</vt:lpwstr>
      </vt:variant>
      <vt:variant>
        <vt:lpwstr/>
      </vt:variant>
      <vt:variant>
        <vt:i4>4849773</vt:i4>
      </vt:variant>
      <vt:variant>
        <vt:i4>192</vt:i4>
      </vt:variant>
      <vt:variant>
        <vt:i4>0</vt:i4>
      </vt:variant>
      <vt:variant>
        <vt:i4>5</vt:i4>
      </vt:variant>
      <vt:variant>
        <vt:lpwstr>http://www.fcnl.org/issues/item_print.php?item_id=2264&amp;issue_id=69</vt:lpwstr>
      </vt:variant>
      <vt:variant>
        <vt:lpwstr/>
      </vt:variant>
      <vt:variant>
        <vt:i4>65610</vt:i4>
      </vt:variant>
      <vt:variant>
        <vt:i4>189</vt:i4>
      </vt:variant>
      <vt:variant>
        <vt:i4>0</vt:i4>
      </vt:variant>
      <vt:variant>
        <vt:i4>5</vt:i4>
      </vt:variant>
      <vt:variant>
        <vt:lpwstr>http://www.fcnl.org/index.htm</vt:lpwstr>
      </vt:variant>
      <vt:variant>
        <vt:lpwstr/>
      </vt:variant>
      <vt:variant>
        <vt:i4>6357033</vt:i4>
      </vt:variant>
      <vt:variant>
        <vt:i4>186</vt:i4>
      </vt:variant>
      <vt:variant>
        <vt:i4>0</vt:i4>
      </vt:variant>
      <vt:variant>
        <vt:i4>5</vt:i4>
      </vt:variant>
      <vt:variant>
        <vt:lpwstr>http://www.elca.org/What-We-Believe/Social-Issues/Messages/Immigration.aspx</vt:lpwstr>
      </vt:variant>
      <vt:variant>
        <vt:lpwstr/>
      </vt:variant>
      <vt:variant>
        <vt:i4>6160469</vt:i4>
      </vt:variant>
      <vt:variant>
        <vt:i4>183</vt:i4>
      </vt:variant>
      <vt:variant>
        <vt:i4>0</vt:i4>
      </vt:variant>
      <vt:variant>
        <vt:i4>5</vt:i4>
      </vt:variant>
      <vt:variant>
        <vt:lpwstr>http://www.elca.org/</vt:lpwstr>
      </vt:variant>
      <vt:variant>
        <vt:lpwstr/>
      </vt:variant>
      <vt:variant>
        <vt:i4>3866677</vt:i4>
      </vt:variant>
      <vt:variant>
        <vt:i4>180</vt:i4>
      </vt:variant>
      <vt:variant>
        <vt:i4>0</vt:i4>
      </vt:variant>
      <vt:variant>
        <vt:i4>5</vt:i4>
      </vt:variant>
      <vt:variant>
        <vt:lpwstr>http://evangelicalimmigrationtable.com/</vt:lpwstr>
      </vt:variant>
      <vt:variant>
        <vt:lpwstr/>
      </vt:variant>
      <vt:variant>
        <vt:i4>6225920</vt:i4>
      </vt:variant>
      <vt:variant>
        <vt:i4>177</vt:i4>
      </vt:variant>
      <vt:variant>
        <vt:i4>0</vt:i4>
      </vt:variant>
      <vt:variant>
        <vt:i4>5</vt:i4>
      </vt:variant>
      <vt:variant>
        <vt:lpwstr>http://www.interfaithimmigration.org/wp-content/uploads/2008/07/lettertobush-evangelical-leaders1.pdf</vt:lpwstr>
      </vt:variant>
      <vt:variant>
        <vt:lpwstr/>
      </vt:variant>
      <vt:variant>
        <vt:i4>6225920</vt:i4>
      </vt:variant>
      <vt:variant>
        <vt:i4>174</vt:i4>
      </vt:variant>
      <vt:variant>
        <vt:i4>0</vt:i4>
      </vt:variant>
      <vt:variant>
        <vt:i4>5</vt:i4>
      </vt:variant>
      <vt:variant>
        <vt:lpwstr>http://www.interfaithimmigration.org/wp-content/uploads/2008/07/lettertobush-evangelical-leaders1.pdf</vt:lpwstr>
      </vt:variant>
      <vt:variant>
        <vt:lpwstr/>
      </vt:variant>
      <vt:variant>
        <vt:i4>6553636</vt:i4>
      </vt:variant>
      <vt:variant>
        <vt:i4>171</vt:i4>
      </vt:variant>
      <vt:variant>
        <vt:i4>0</vt:i4>
      </vt:variant>
      <vt:variant>
        <vt:i4>5</vt:i4>
      </vt:variant>
      <vt:variant>
        <vt:lpwstr>http://gum.org/download/EvangelicalFree-GeneralConferenceonImmigration-1996.pdf</vt:lpwstr>
      </vt:variant>
      <vt:variant>
        <vt:lpwstr/>
      </vt:variant>
      <vt:variant>
        <vt:i4>6160479</vt:i4>
      </vt:variant>
      <vt:variant>
        <vt:i4>168</vt:i4>
      </vt:variant>
      <vt:variant>
        <vt:i4>0</vt:i4>
      </vt:variant>
      <vt:variant>
        <vt:i4>5</vt:i4>
      </vt:variant>
      <vt:variant>
        <vt:lpwstr>http://www.efca.org/</vt:lpwstr>
      </vt:variant>
      <vt:variant>
        <vt:lpwstr/>
      </vt:variant>
      <vt:variant>
        <vt:i4>1572947</vt:i4>
      </vt:variant>
      <vt:variant>
        <vt:i4>165</vt:i4>
      </vt:variant>
      <vt:variant>
        <vt:i4>0</vt:i4>
      </vt:variant>
      <vt:variant>
        <vt:i4>5</vt:i4>
      </vt:variant>
      <vt:variant>
        <vt:lpwstr>http://www.esperanza.us/atf/cf/%7BB793CA9C-D2B9-4E02-886B-E6DE52E04944%7D/Open Letter to Evangelicals.pdf</vt:lpwstr>
      </vt:variant>
      <vt:variant>
        <vt:lpwstr/>
      </vt:variant>
      <vt:variant>
        <vt:i4>2031680</vt:i4>
      </vt:variant>
      <vt:variant>
        <vt:i4>162</vt:i4>
      </vt:variant>
      <vt:variant>
        <vt:i4>0</vt:i4>
      </vt:variant>
      <vt:variant>
        <vt:i4>5</vt:i4>
      </vt:variant>
      <vt:variant>
        <vt:lpwstr>http://esperanzausa.blogspot.com/</vt:lpwstr>
      </vt:variant>
      <vt:variant>
        <vt:lpwstr/>
      </vt:variant>
      <vt:variant>
        <vt:i4>8323194</vt:i4>
      </vt:variant>
      <vt:variant>
        <vt:i4>159</vt:i4>
      </vt:variant>
      <vt:variant>
        <vt:i4>0</vt:i4>
      </vt:variant>
      <vt:variant>
        <vt:i4>5</vt:i4>
      </vt:variant>
      <vt:variant>
        <vt:lpwstr>http://www.episcopalchurch.org/documents/HOB_theological_resource_on_immigration.pdf</vt:lpwstr>
      </vt:variant>
      <vt:variant>
        <vt:lpwstr/>
      </vt:variant>
      <vt:variant>
        <vt:i4>3080264</vt:i4>
      </vt:variant>
      <vt:variant>
        <vt:i4>156</vt:i4>
      </vt:variant>
      <vt:variant>
        <vt:i4>0</vt:i4>
      </vt:variant>
      <vt:variant>
        <vt:i4>5</vt:i4>
      </vt:variant>
      <vt:variant>
        <vt:lpwstr>http://www.episcopalchurch.org/3687_74625_ENG_HTM.htm?menu=menu32080</vt:lpwstr>
      </vt:variant>
      <vt:variant>
        <vt:lpwstr/>
      </vt:variant>
      <vt:variant>
        <vt:i4>2555952</vt:i4>
      </vt:variant>
      <vt:variant>
        <vt:i4>153</vt:i4>
      </vt:variant>
      <vt:variant>
        <vt:i4>0</vt:i4>
      </vt:variant>
      <vt:variant>
        <vt:i4>5</vt:i4>
      </vt:variant>
      <vt:variant>
        <vt:lpwstr>http://ecusa.anglican.org/</vt:lpwstr>
      </vt:variant>
      <vt:variant>
        <vt:lpwstr/>
      </vt:variant>
      <vt:variant>
        <vt:i4>2424928</vt:i4>
      </vt:variant>
      <vt:variant>
        <vt:i4>150</vt:i4>
      </vt:variant>
      <vt:variant>
        <vt:i4>0</vt:i4>
      </vt:variant>
      <vt:variant>
        <vt:i4>5</vt:i4>
      </vt:variant>
      <vt:variant>
        <vt:lpwstr>http://www.obrahispana.org/immigration.htm</vt:lpwstr>
      </vt:variant>
      <vt:variant>
        <vt:lpwstr/>
      </vt:variant>
      <vt:variant>
        <vt:i4>4325395</vt:i4>
      </vt:variant>
      <vt:variant>
        <vt:i4>147</vt:i4>
      </vt:variant>
      <vt:variant>
        <vt:i4>0</vt:i4>
      </vt:variant>
      <vt:variant>
        <vt:i4>5</vt:i4>
      </vt:variant>
      <vt:variant>
        <vt:lpwstr>http://www.disciples.org/</vt:lpwstr>
      </vt:variant>
      <vt:variant>
        <vt:lpwstr/>
      </vt:variant>
      <vt:variant>
        <vt:i4>5046385</vt:i4>
      </vt:variant>
      <vt:variant>
        <vt:i4>144</vt:i4>
      </vt:variant>
      <vt:variant>
        <vt:i4>0</vt:i4>
      </vt:variant>
      <vt:variant>
        <vt:i4>5</vt:i4>
      </vt:variant>
      <vt:variant>
        <vt:lpwstr>http://www.sojo.net/index.cfm?action=action.ccir&amp;item=CCIR_statement</vt:lpwstr>
      </vt:variant>
      <vt:variant>
        <vt:lpwstr/>
      </vt:variant>
      <vt:variant>
        <vt:i4>5636170</vt:i4>
      </vt:variant>
      <vt:variant>
        <vt:i4>141</vt:i4>
      </vt:variant>
      <vt:variant>
        <vt:i4>0</vt:i4>
      </vt:variant>
      <vt:variant>
        <vt:i4>5</vt:i4>
      </vt:variant>
      <vt:variant>
        <vt:lpwstr>http://www.sojo.net/</vt:lpwstr>
      </vt:variant>
      <vt:variant>
        <vt:lpwstr/>
      </vt:variant>
      <vt:variant>
        <vt:i4>1245259</vt:i4>
      </vt:variant>
      <vt:variant>
        <vt:i4>138</vt:i4>
      </vt:variant>
      <vt:variant>
        <vt:i4>0</vt:i4>
      </vt:variant>
      <vt:variant>
        <vt:i4>5</vt:i4>
      </vt:variant>
      <vt:variant>
        <vt:lpwstr>http://www.churchworldservice.org/site/News2?page=NewsArticle&amp;id=6479</vt:lpwstr>
      </vt:variant>
      <vt:variant>
        <vt:lpwstr/>
      </vt:variant>
      <vt:variant>
        <vt:i4>6553639</vt:i4>
      </vt:variant>
      <vt:variant>
        <vt:i4>135</vt:i4>
      </vt:variant>
      <vt:variant>
        <vt:i4>0</vt:i4>
      </vt:variant>
      <vt:variant>
        <vt:i4>5</vt:i4>
      </vt:variant>
      <vt:variant>
        <vt:lpwstr>http://www.ag.org/top/About/immigration.cfm</vt:lpwstr>
      </vt:variant>
      <vt:variant>
        <vt:lpwstr/>
      </vt:variant>
      <vt:variant>
        <vt:i4>7929954</vt:i4>
      </vt:variant>
      <vt:variant>
        <vt:i4>132</vt:i4>
      </vt:variant>
      <vt:variant>
        <vt:i4>0</vt:i4>
      </vt:variant>
      <vt:variant>
        <vt:i4>5</vt:i4>
      </vt:variant>
      <vt:variant>
        <vt:lpwstr>http://ag.org/top/</vt:lpwstr>
      </vt:variant>
      <vt:variant>
        <vt:lpwstr/>
      </vt:variant>
      <vt:variant>
        <vt:i4>6881335</vt:i4>
      </vt:variant>
      <vt:variant>
        <vt:i4>129</vt:i4>
      </vt:variant>
      <vt:variant>
        <vt:i4>0</vt:i4>
      </vt:variant>
      <vt:variant>
        <vt:i4>5</vt:i4>
      </vt:variant>
      <vt:variant>
        <vt:lpwstr>http://www.ajc.org/site/apps/nl/content2.asp?c=ijITI2PHKoG&amp;b=838519&amp;ct=1047751</vt:lpwstr>
      </vt:variant>
      <vt:variant>
        <vt:lpwstr/>
      </vt:variant>
      <vt:variant>
        <vt:i4>2162790</vt:i4>
      </vt:variant>
      <vt:variant>
        <vt:i4>126</vt:i4>
      </vt:variant>
      <vt:variant>
        <vt:i4>0</vt:i4>
      </vt:variant>
      <vt:variant>
        <vt:i4>5</vt:i4>
      </vt:variant>
      <vt:variant>
        <vt:lpwstr>http://www.ajc.org/</vt:lpwstr>
      </vt:variant>
      <vt:variant>
        <vt:lpwstr/>
      </vt:variant>
      <vt:variant>
        <vt:i4>3014708</vt:i4>
      </vt:variant>
      <vt:variant>
        <vt:i4>123</vt:i4>
      </vt:variant>
      <vt:variant>
        <vt:i4>0</vt:i4>
      </vt:variant>
      <vt:variant>
        <vt:i4>5</vt:i4>
      </vt:variant>
      <vt:variant>
        <vt:lpwstr>http://www.afsc.org/ImmigrantsRights/ht/d/ContentDetails/i/2519</vt:lpwstr>
      </vt:variant>
      <vt:variant>
        <vt:lpwstr/>
      </vt:variant>
      <vt:variant>
        <vt:i4>4849757</vt:i4>
      </vt:variant>
      <vt:variant>
        <vt:i4>120</vt:i4>
      </vt:variant>
      <vt:variant>
        <vt:i4>0</vt:i4>
      </vt:variant>
      <vt:variant>
        <vt:i4>5</vt:i4>
      </vt:variant>
      <vt:variant>
        <vt:lpwstr>http://www.afsc.org/</vt:lpwstr>
      </vt:variant>
      <vt:variant>
        <vt:lpwstr/>
      </vt:variant>
      <vt:variant>
        <vt:i4>6029319</vt:i4>
      </vt:variant>
      <vt:variant>
        <vt:i4>117</vt:i4>
      </vt:variant>
      <vt:variant>
        <vt:i4>0</vt:i4>
      </vt:variant>
      <vt:variant>
        <vt:i4>5</vt:i4>
      </vt:variant>
      <vt:variant>
        <vt:lpwstr>http://www.theroot.com/blogs/voter-suppression/preachers-prepare-get-souls-polls</vt:lpwstr>
      </vt:variant>
      <vt:variant>
        <vt:lpwstr/>
      </vt:variant>
      <vt:variant>
        <vt:i4>3211299</vt:i4>
      </vt:variant>
      <vt:variant>
        <vt:i4>114</vt:i4>
      </vt:variant>
      <vt:variant>
        <vt:i4>0</vt:i4>
      </vt:variant>
      <vt:variant>
        <vt:i4>5</vt:i4>
      </vt:variant>
      <vt:variant>
        <vt:lpwstr>http://rac.org/advocacy/specialresources/vote/</vt:lpwstr>
      </vt:variant>
      <vt:variant>
        <vt:lpwstr/>
      </vt:variant>
      <vt:variant>
        <vt:i4>3670126</vt:i4>
      </vt:variant>
      <vt:variant>
        <vt:i4>111</vt:i4>
      </vt:variant>
      <vt:variant>
        <vt:i4>0</vt:i4>
      </vt:variant>
      <vt:variant>
        <vt:i4>5</vt:i4>
      </vt:variant>
      <vt:variant>
        <vt:lpwstr>http://www.ncccusa.org/electionyearprinciplesguide.html</vt:lpwstr>
      </vt:variant>
      <vt:variant>
        <vt:lpwstr/>
      </vt:variant>
      <vt:variant>
        <vt:i4>7471143</vt:i4>
      </vt:variant>
      <vt:variant>
        <vt:i4>108</vt:i4>
      </vt:variant>
      <vt:variant>
        <vt:i4>0</vt:i4>
      </vt:variant>
      <vt:variant>
        <vt:i4>5</vt:i4>
      </vt:variant>
      <vt:variant>
        <vt:lpwstr>http://www.usccb.org/issues-and-action/faithful-citizenship/forming-consciences-for-faithful-citizenship-title.cfm</vt:lpwstr>
      </vt:variant>
      <vt:variant>
        <vt:lpwstr/>
      </vt:variant>
      <vt:variant>
        <vt:i4>720921</vt:i4>
      </vt:variant>
      <vt:variant>
        <vt:i4>105</vt:i4>
      </vt:variant>
      <vt:variant>
        <vt:i4>0</vt:i4>
      </vt:variant>
      <vt:variant>
        <vt:i4>5</vt:i4>
      </vt:variant>
      <vt:variant>
        <vt:lpwstr>http://www.sermoncentral.com/sermons/the-christian-in-the-voting-booth-richard-futrell-sermon-on-christian-values-150729.asp</vt:lpwstr>
      </vt:variant>
      <vt:variant>
        <vt:lpwstr/>
      </vt:variant>
      <vt:variant>
        <vt:i4>2162736</vt:i4>
      </vt:variant>
      <vt:variant>
        <vt:i4>102</vt:i4>
      </vt:variant>
      <vt:variant>
        <vt:i4>0</vt:i4>
      </vt:variant>
      <vt:variant>
        <vt:i4>5</vt:i4>
      </vt:variant>
      <vt:variant>
        <vt:lpwstr>http://chuckcurrie.blogs.com/chuck_currie/2006/10/a_sermon_on_chr.html</vt:lpwstr>
      </vt:variant>
      <vt:variant>
        <vt:lpwstr/>
      </vt:variant>
      <vt:variant>
        <vt:i4>7209084</vt:i4>
      </vt:variant>
      <vt:variant>
        <vt:i4>99</vt:i4>
      </vt:variant>
      <vt:variant>
        <vt:i4>0</vt:i4>
      </vt:variant>
      <vt:variant>
        <vt:i4>5</vt:i4>
      </vt:variant>
      <vt:variant>
        <vt:lpwstr>http://www.pvmcsermons.com/2008/09/phil-kniss-how-not-to-vote.html</vt:lpwstr>
      </vt:variant>
      <vt:variant>
        <vt:lpwstr/>
      </vt:variant>
      <vt:variant>
        <vt:i4>7602291</vt:i4>
      </vt:variant>
      <vt:variant>
        <vt:i4>96</vt:i4>
      </vt:variant>
      <vt:variant>
        <vt:i4>0</vt:i4>
      </vt:variant>
      <vt:variant>
        <vt:i4>5</vt:i4>
      </vt:variant>
      <vt:variant>
        <vt:lpwstr>http://www.rockthevote.com/contact-us.html</vt:lpwstr>
      </vt:variant>
      <vt:variant>
        <vt:lpwstr/>
      </vt:variant>
      <vt:variant>
        <vt:i4>6029322</vt:i4>
      </vt:variant>
      <vt:variant>
        <vt:i4>93</vt:i4>
      </vt:variant>
      <vt:variant>
        <vt:i4>0</vt:i4>
      </vt:variant>
      <vt:variant>
        <vt:i4>5</vt:i4>
      </vt:variant>
      <vt:variant>
        <vt:lpwstr>http://electionland.com/</vt:lpwstr>
      </vt:variant>
      <vt:variant>
        <vt:lpwstr/>
      </vt:variant>
      <vt:variant>
        <vt:i4>3080319</vt:i4>
      </vt:variant>
      <vt:variant>
        <vt:i4>90</vt:i4>
      </vt:variant>
      <vt:variant>
        <vt:i4>0</vt:i4>
      </vt:variant>
      <vt:variant>
        <vt:i4>5</vt:i4>
      </vt:variant>
      <vt:variant>
        <vt:lpwstr>http://www.rockthevote.com/</vt:lpwstr>
      </vt:variant>
      <vt:variant>
        <vt:lpwstr/>
      </vt:variant>
      <vt:variant>
        <vt:i4>6488111</vt:i4>
      </vt:variant>
      <vt:variant>
        <vt:i4>87</vt:i4>
      </vt:variant>
      <vt:variant>
        <vt:i4>0</vt:i4>
      </vt:variant>
      <vt:variant>
        <vt:i4>5</vt:i4>
      </vt:variant>
      <vt:variant>
        <vt:lpwstr>http://www.advancementproject.org/our-work/voter-protection</vt:lpwstr>
      </vt:variant>
      <vt:variant>
        <vt:lpwstr/>
      </vt:variant>
      <vt:variant>
        <vt:i4>7995443</vt:i4>
      </vt:variant>
      <vt:variant>
        <vt:i4>84</vt:i4>
      </vt:variant>
      <vt:variant>
        <vt:i4>0</vt:i4>
      </vt:variant>
      <vt:variant>
        <vt:i4>5</vt:i4>
      </vt:variant>
      <vt:variant>
        <vt:lpwstr>http://www.advancementproject.org/our-work/voter-protection/coalition-partners</vt:lpwstr>
      </vt:variant>
      <vt:variant>
        <vt:lpwstr/>
      </vt:variant>
      <vt:variant>
        <vt:i4>7995443</vt:i4>
      </vt:variant>
      <vt:variant>
        <vt:i4>81</vt:i4>
      </vt:variant>
      <vt:variant>
        <vt:i4>0</vt:i4>
      </vt:variant>
      <vt:variant>
        <vt:i4>5</vt:i4>
      </vt:variant>
      <vt:variant>
        <vt:lpwstr>http://www.advancementproject.org/our-work/voter-protection/coalition-partners</vt:lpwstr>
      </vt:variant>
      <vt:variant>
        <vt:lpwstr/>
      </vt:variant>
      <vt:variant>
        <vt:i4>458830</vt:i4>
      </vt:variant>
      <vt:variant>
        <vt:i4>78</vt:i4>
      </vt:variant>
      <vt:variant>
        <vt:i4>0</vt:i4>
      </vt:variant>
      <vt:variant>
        <vt:i4>5</vt:i4>
      </vt:variant>
      <vt:variant>
        <vt:lpwstr>http://bit.ly/NxtrCS</vt:lpwstr>
      </vt:variant>
      <vt:variant>
        <vt:lpwstr/>
      </vt:variant>
      <vt:variant>
        <vt:i4>3014707</vt:i4>
      </vt:variant>
      <vt:variant>
        <vt:i4>75</vt:i4>
      </vt:variant>
      <vt:variant>
        <vt:i4>0</vt:i4>
      </vt:variant>
      <vt:variant>
        <vt:i4>5</vt:i4>
      </vt:variant>
      <vt:variant>
        <vt:lpwstr>http://www.advancementproject.org/</vt:lpwstr>
      </vt:variant>
      <vt:variant>
        <vt:lpwstr/>
      </vt:variant>
      <vt:variant>
        <vt:i4>1900598</vt:i4>
      </vt:variant>
      <vt:variant>
        <vt:i4>72</vt:i4>
      </vt:variant>
      <vt:variant>
        <vt:i4>0</vt:i4>
      </vt:variant>
      <vt:variant>
        <vt:i4>5</vt:i4>
      </vt:variant>
      <vt:variant>
        <vt:lpwstr>mailto:abusefink@projectvote.org</vt:lpwstr>
      </vt:variant>
      <vt:variant>
        <vt:lpwstr/>
      </vt:variant>
      <vt:variant>
        <vt:i4>1572868</vt:i4>
      </vt:variant>
      <vt:variant>
        <vt:i4>69</vt:i4>
      </vt:variant>
      <vt:variant>
        <vt:i4>0</vt:i4>
      </vt:variant>
      <vt:variant>
        <vt:i4>5</vt:i4>
      </vt:variant>
      <vt:variant>
        <vt:lpwstr>http://bit.ly/Ns6sKF</vt:lpwstr>
      </vt:variant>
      <vt:variant>
        <vt:lpwstr/>
      </vt:variant>
      <vt:variant>
        <vt:i4>6</vt:i4>
      </vt:variant>
      <vt:variant>
        <vt:i4>66</vt:i4>
      </vt:variant>
      <vt:variant>
        <vt:i4>0</vt:i4>
      </vt:variant>
      <vt:variant>
        <vt:i4>5</vt:i4>
      </vt:variant>
      <vt:variant>
        <vt:lpwstr>../../../../Downloads/projectvote.org</vt:lpwstr>
      </vt:variant>
      <vt:variant>
        <vt:lpwstr/>
      </vt:variant>
      <vt:variant>
        <vt:i4>5570653</vt:i4>
      </vt:variant>
      <vt:variant>
        <vt:i4>63</vt:i4>
      </vt:variant>
      <vt:variant>
        <vt:i4>0</vt:i4>
      </vt:variant>
      <vt:variant>
        <vt:i4>5</vt:i4>
      </vt:variant>
      <vt:variant>
        <vt:lpwstr>http://bit.ly/Ns6h20</vt:lpwstr>
      </vt:variant>
      <vt:variant>
        <vt:lpwstr/>
      </vt:variant>
      <vt:variant>
        <vt:i4>7405603</vt:i4>
      </vt:variant>
      <vt:variant>
        <vt:i4>60</vt:i4>
      </vt:variant>
      <vt:variant>
        <vt:i4>0</vt:i4>
      </vt:variant>
      <vt:variant>
        <vt:i4>5</vt:i4>
      </vt:variant>
      <vt:variant>
        <vt:lpwstr>../../../../Downloads/bit.ly/Ns6h20</vt:lpwstr>
      </vt:variant>
      <vt:variant>
        <vt:lpwstr/>
      </vt:variant>
      <vt:variant>
        <vt:i4>5898313</vt:i4>
      </vt:variant>
      <vt:variant>
        <vt:i4>57</vt:i4>
      </vt:variant>
      <vt:variant>
        <vt:i4>0</vt:i4>
      </vt:variant>
      <vt:variant>
        <vt:i4>5</vt:i4>
      </vt:variant>
      <vt:variant>
        <vt:lpwstr>http://www.nclr.org/</vt:lpwstr>
      </vt:variant>
      <vt:variant>
        <vt:lpwstr/>
      </vt:variant>
      <vt:variant>
        <vt:i4>5701750</vt:i4>
      </vt:variant>
      <vt:variant>
        <vt:i4>54</vt:i4>
      </vt:variant>
      <vt:variant>
        <vt:i4>0</vt:i4>
      </vt:variant>
      <vt:variant>
        <vt:i4>5</vt:i4>
      </vt:variant>
      <vt:variant>
        <vt:lpwstr>mailto:erika@presente.org</vt:lpwstr>
      </vt:variant>
      <vt:variant>
        <vt:lpwstr/>
      </vt:variant>
      <vt:variant>
        <vt:i4>6029323</vt:i4>
      </vt:variant>
      <vt:variant>
        <vt:i4>51</vt:i4>
      </vt:variant>
      <vt:variant>
        <vt:i4>0</vt:i4>
      </vt:variant>
      <vt:variant>
        <vt:i4>5</vt:i4>
      </vt:variant>
      <vt:variant>
        <vt:lpwstr>http://presente.org/</vt:lpwstr>
      </vt:variant>
      <vt:variant>
        <vt:lpwstr/>
      </vt:variant>
      <vt:variant>
        <vt:i4>2883647</vt:i4>
      </vt:variant>
      <vt:variant>
        <vt:i4>48</vt:i4>
      </vt:variant>
      <vt:variant>
        <vt:i4>0</vt:i4>
      </vt:variant>
      <vt:variant>
        <vt:i4>5</vt:i4>
      </vt:variant>
      <vt:variant>
        <vt:lpwstr>http://www.votolatino.org/</vt:lpwstr>
      </vt:variant>
      <vt:variant>
        <vt:lpwstr/>
      </vt:variant>
      <vt:variant>
        <vt:i4>4980829</vt:i4>
      </vt:variant>
      <vt:variant>
        <vt:i4>45</vt:i4>
      </vt:variant>
      <vt:variant>
        <vt:i4>0</vt:i4>
      </vt:variant>
      <vt:variant>
        <vt:i4>5</vt:i4>
      </vt:variant>
      <vt:variant>
        <vt:lpwstr>http://bit.ly/Ns692x</vt:lpwstr>
      </vt:variant>
      <vt:variant>
        <vt:lpwstr/>
      </vt:variant>
      <vt:variant>
        <vt:i4>3211378</vt:i4>
      </vt:variant>
      <vt:variant>
        <vt:i4>42</vt:i4>
      </vt:variant>
      <vt:variant>
        <vt:i4>0</vt:i4>
      </vt:variant>
      <vt:variant>
        <vt:i4>5</vt:i4>
      </vt:variant>
      <vt:variant>
        <vt:lpwstr>http://www.commoncause.org/</vt:lpwstr>
      </vt:variant>
      <vt:variant>
        <vt:lpwstr/>
      </vt:variant>
      <vt:variant>
        <vt:i4>7536743</vt:i4>
      </vt:variant>
      <vt:variant>
        <vt:i4>39</vt:i4>
      </vt:variant>
      <vt:variant>
        <vt:i4>0</vt:i4>
      </vt:variant>
      <vt:variant>
        <vt:i4>5</vt:i4>
      </vt:variant>
      <vt:variant>
        <vt:lpwstr>../../../../Downloads/mifamiliavota.org</vt:lpwstr>
      </vt:variant>
      <vt:variant>
        <vt:lpwstr/>
      </vt:variant>
      <vt:variant>
        <vt:i4>2818166</vt:i4>
      </vt:variant>
      <vt:variant>
        <vt:i4>36</vt:i4>
      </vt:variant>
      <vt:variant>
        <vt:i4>0</vt:i4>
      </vt:variant>
      <vt:variant>
        <vt:i4>5</vt:i4>
      </vt:variant>
      <vt:variant>
        <vt:lpwstr>http://www.statevoices.org/</vt:lpwstr>
      </vt:variant>
      <vt:variant>
        <vt:lpwstr/>
      </vt:variant>
      <vt:variant>
        <vt:i4>65553</vt:i4>
      </vt:variant>
      <vt:variant>
        <vt:i4>33</vt:i4>
      </vt:variant>
      <vt:variant>
        <vt:i4>0</vt:i4>
      </vt:variant>
      <vt:variant>
        <vt:i4>5</vt:i4>
      </vt:variant>
      <vt:variant>
        <vt:lpwstr>http://m.cnn.com/primary/cnnd_fullarticle?topic=newsarticle&amp;category=cnnd_crime&amp;articleId=urn:newsml:CNN.com:20120806:hair-dianis-voting-rights:1</vt:lpwstr>
      </vt:variant>
      <vt:variant>
        <vt:lpwstr/>
      </vt:variant>
      <vt:variant>
        <vt:i4>4194308</vt:i4>
      </vt:variant>
      <vt:variant>
        <vt:i4>30</vt:i4>
      </vt:variant>
      <vt:variant>
        <vt:i4>0</vt:i4>
      </vt:variant>
      <vt:variant>
        <vt:i4>5</vt:i4>
      </vt:variant>
      <vt:variant>
        <vt:lpwstr>http://www.latinodecisions.com/blog/2011/05/24/the-disproportionate-impact-of-stringent-voter-id-laws</vt:lpwstr>
      </vt:variant>
      <vt:variant>
        <vt:lpwstr/>
      </vt:variant>
      <vt:variant>
        <vt:i4>589940</vt:i4>
      </vt:variant>
      <vt:variant>
        <vt:i4>27</vt:i4>
      </vt:variant>
      <vt:variant>
        <vt:i4>0</vt:i4>
      </vt:variant>
      <vt:variant>
        <vt:i4>5</vt:i4>
      </vt:variant>
      <vt:variant>
        <vt:lpwstr>http://brennan.3cdn.net/63836ceea55aa81e4f_hlm6bhkse.pdf</vt:lpwstr>
      </vt:variant>
      <vt:variant>
        <vt:lpwstr/>
      </vt:variant>
      <vt:variant>
        <vt:i4>7274512</vt:i4>
      </vt:variant>
      <vt:variant>
        <vt:i4>24</vt:i4>
      </vt:variant>
      <vt:variant>
        <vt:i4>0</vt:i4>
      </vt:variant>
      <vt:variant>
        <vt:i4>5</vt:i4>
      </vt:variant>
      <vt:variant>
        <vt:lpwstr>http://brennan.3cdn.net/63836ceea55aa81e4f_hlm6bhkse.pd</vt:lpwstr>
      </vt:variant>
      <vt:variant>
        <vt:lpwstr/>
      </vt:variant>
      <vt:variant>
        <vt:i4>2162795</vt:i4>
      </vt:variant>
      <vt:variant>
        <vt:i4>21</vt:i4>
      </vt:variant>
      <vt:variant>
        <vt:i4>0</vt:i4>
      </vt:variant>
      <vt:variant>
        <vt:i4>5</vt:i4>
      </vt:variant>
      <vt:variant>
        <vt:lpwstr>http://www.866ourvote.org/state</vt:lpwstr>
      </vt:variant>
      <vt:variant>
        <vt:lpwstr/>
      </vt:variant>
      <vt:variant>
        <vt:i4>6029401</vt:i4>
      </vt:variant>
      <vt:variant>
        <vt:i4>18</vt:i4>
      </vt:variant>
      <vt:variant>
        <vt:i4>0</vt:i4>
      </vt:variant>
      <vt:variant>
        <vt:i4>5</vt:i4>
      </vt:variant>
      <vt:variant>
        <vt:lpwstr>http://www.statevoices.org/states</vt:lpwstr>
      </vt:variant>
      <vt:variant>
        <vt:lpwstr/>
      </vt:variant>
      <vt:variant>
        <vt:i4>2162795</vt:i4>
      </vt:variant>
      <vt:variant>
        <vt:i4>15</vt:i4>
      </vt:variant>
      <vt:variant>
        <vt:i4>0</vt:i4>
      </vt:variant>
      <vt:variant>
        <vt:i4>5</vt:i4>
      </vt:variant>
      <vt:variant>
        <vt:lpwstr>http://www.866ourvote.org/state</vt:lpwstr>
      </vt:variant>
      <vt:variant>
        <vt:lpwstr/>
      </vt:variant>
      <vt:variant>
        <vt:i4>6029401</vt:i4>
      </vt:variant>
      <vt:variant>
        <vt:i4>12</vt:i4>
      </vt:variant>
      <vt:variant>
        <vt:i4>0</vt:i4>
      </vt:variant>
      <vt:variant>
        <vt:i4>5</vt:i4>
      </vt:variant>
      <vt:variant>
        <vt:lpwstr>http://www.statevoices.org/states</vt:lpwstr>
      </vt:variant>
      <vt:variant>
        <vt:lpwstr/>
      </vt:variant>
      <vt:variant>
        <vt:i4>393314</vt:i4>
      </vt:variant>
      <vt:variant>
        <vt:i4>9</vt:i4>
      </vt:variant>
      <vt:variant>
        <vt:i4>0</vt:i4>
      </vt:variant>
      <vt:variant>
        <vt:i4>5</vt:i4>
      </vt:variant>
      <vt:variant>
        <vt:lpwstr>http://bolderadvocacy.org/wp-content/uploads/2012/06/Election_Checklist_for_Houses_of_Worship.pdf</vt:lpwstr>
      </vt:variant>
      <vt:variant>
        <vt:lpwstr/>
      </vt:variant>
      <vt:variant>
        <vt:i4>4915277</vt:i4>
      </vt:variant>
      <vt:variant>
        <vt:i4>6</vt:i4>
      </vt:variant>
      <vt:variant>
        <vt:i4>0</vt:i4>
      </vt:variant>
      <vt:variant>
        <vt:i4>5</vt:i4>
      </vt:variant>
      <vt:variant>
        <vt:lpwstr>http://www.supportimmigrationreform.org/</vt:lpwstr>
      </vt:variant>
      <vt:variant>
        <vt:lpwstr/>
      </vt:variant>
      <vt:variant>
        <vt:i4>3211310</vt:i4>
      </vt:variant>
      <vt:variant>
        <vt:i4>3</vt:i4>
      </vt:variant>
      <vt:variant>
        <vt:i4>0</vt:i4>
      </vt:variant>
      <vt:variant>
        <vt:i4>5</vt:i4>
      </vt:variant>
      <vt:variant>
        <vt:lpwstr>http://www.immigrantslist.org/</vt:lpwstr>
      </vt:variant>
      <vt:variant>
        <vt:lpwstr/>
      </vt:variant>
      <vt:variant>
        <vt:i4>5308431</vt:i4>
      </vt:variant>
      <vt:variant>
        <vt:i4>0</vt:i4>
      </vt:variant>
      <vt:variant>
        <vt:i4>0</vt:i4>
      </vt:variant>
      <vt:variant>
        <vt:i4>5</vt:i4>
      </vt:variant>
      <vt:variant>
        <vt:lpwstr>http://www.thepoliticalguide.com/</vt:lpwstr>
      </vt:variant>
      <vt:variant>
        <vt:lpwstr/>
      </vt:variant>
      <vt:variant>
        <vt:i4>7536755</vt:i4>
      </vt:variant>
      <vt:variant>
        <vt:i4>15</vt:i4>
      </vt:variant>
      <vt:variant>
        <vt:i4>0</vt:i4>
      </vt:variant>
      <vt:variant>
        <vt:i4>5</vt:i4>
      </vt:variant>
      <vt:variant>
        <vt:lpwstr>http://capwiz.com/fconl/dbq/media/</vt:lpwstr>
      </vt:variant>
      <vt:variant>
        <vt:lpwstr/>
      </vt:variant>
      <vt:variant>
        <vt:i4>6357010</vt:i4>
      </vt:variant>
      <vt:variant>
        <vt:i4>12</vt:i4>
      </vt:variant>
      <vt:variant>
        <vt:i4>0</vt:i4>
      </vt:variant>
      <vt:variant>
        <vt:i4>5</vt:i4>
      </vt:variant>
      <vt:variant>
        <vt:lpwstr>http://www.advancementproject.org/sites/default/files/VPPActionKitFinal_0.pdf</vt:lpwstr>
      </vt:variant>
      <vt:variant>
        <vt:lpwstr/>
      </vt:variant>
      <vt:variant>
        <vt:i4>1376267</vt:i4>
      </vt:variant>
      <vt:variant>
        <vt:i4>9</vt:i4>
      </vt:variant>
      <vt:variant>
        <vt:i4>0</vt:i4>
      </vt:variant>
      <vt:variant>
        <vt:i4>5</vt:i4>
      </vt:variant>
      <vt:variant>
        <vt:lpwstr>http://www.brennancenter.org/content/resource/online_voter_resources/</vt:lpwstr>
      </vt:variant>
      <vt:variant>
        <vt:lpwstr/>
      </vt:variant>
      <vt:variant>
        <vt:i4>2621492</vt:i4>
      </vt:variant>
      <vt:variant>
        <vt:i4>6</vt:i4>
      </vt:variant>
      <vt:variant>
        <vt:i4>0</vt:i4>
      </vt:variant>
      <vt:variant>
        <vt:i4>5</vt:i4>
      </vt:variant>
      <vt:variant>
        <vt:lpwstr>http://www.wellstone.org/our-programs/voter-engagement-schools</vt:lpwstr>
      </vt:variant>
      <vt:variant>
        <vt:lpwstr/>
      </vt:variant>
      <vt:variant>
        <vt:i4>2359351</vt:i4>
      </vt:variant>
      <vt:variant>
        <vt:i4>3</vt:i4>
      </vt:variant>
      <vt:variant>
        <vt:i4>0</vt:i4>
      </vt:variant>
      <vt:variant>
        <vt:i4>5</vt:i4>
      </vt:variant>
      <vt:variant>
        <vt:lpwstr>http://www.vote411.org/</vt:lpwstr>
      </vt:variant>
      <vt:variant>
        <vt:lpwstr/>
      </vt:variant>
      <vt:variant>
        <vt:i4>6619245</vt:i4>
      </vt:variant>
      <vt:variant>
        <vt:i4>0</vt:i4>
      </vt:variant>
      <vt:variant>
        <vt:i4>0</vt:i4>
      </vt:variant>
      <vt:variant>
        <vt:i4>5</vt:i4>
      </vt:variant>
      <vt:variant>
        <vt:lpwstr>http://www.ucc.org/ourfaithourvote/pdfs/guideline2pp-1.pdf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2012-09-11T17:04:00Z</cp:lastPrinted>
  <dcterms:created xsi:type="dcterms:W3CDTF">2013-10-25T14:19:00Z</dcterms:created>
  <dcterms:modified xsi:type="dcterms:W3CDTF">2013-10-25T14:19:00Z</dcterms:modified>
</cp:coreProperties>
</file>